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97E1" w14:textId="77777777" w:rsidR="00F2233C" w:rsidRPr="00764285" w:rsidRDefault="00F2233C" w:rsidP="00F2233C">
      <w:pPr>
        <w:pStyle w:val="Unter-berschriftSchwarz"/>
      </w:pPr>
      <w:r w:rsidRPr="00764285">
        <w:rPr>
          <w:rFonts w:eastAsiaTheme="majorEastAsia" w:cstheme="majorBidi"/>
          <w:caps w:val="0"/>
        </w:rPr>
        <w:t>BLS AKTIVIERENDE METHODEN FÜR DIE DIGITAL GESTÜTZTE LEHRE</w:t>
      </w:r>
    </w:p>
    <w:p w14:paraId="1AEE79C4" w14:textId="255FB9A2" w:rsidR="00F2233C" w:rsidRPr="00764285" w:rsidRDefault="000B3E47" w:rsidP="00F2233C">
      <w:pPr>
        <w:pStyle w:val="berschrift1MittelblauaufWeiss"/>
      </w:pPr>
      <w:r>
        <w:t>Beispiel</w:t>
      </w:r>
      <w:r w:rsidR="00F2233C" w:rsidRPr="00764285">
        <w:t xml:space="preserve"> </w:t>
      </w:r>
      <w:r w:rsidR="00F2233C" w:rsidRPr="00764285">
        <w:rPr>
          <w:b/>
        </w:rPr>
        <w:t>Veranstaltungsplanung</w:t>
      </w:r>
    </w:p>
    <w:p w14:paraId="49C224AD" w14:textId="77777777" w:rsidR="00F2233C" w:rsidRPr="00764285" w:rsidRDefault="00F2233C" w:rsidP="00F2233C">
      <w:r w:rsidRPr="00764285">
        <w:rPr>
          <w:color w:val="014460" w:themeColor="accent2" w:themeShade="80"/>
        </w:rPr>
        <w:t>Kurs</w:t>
      </w:r>
      <w:r w:rsidRPr="00764285">
        <w:t>: Einführung in die Englische Literaturwissenschaft</w:t>
      </w:r>
    </w:p>
    <w:p w14:paraId="3805DDD6" w14:textId="77777777" w:rsidR="00F2233C" w:rsidRPr="00764285" w:rsidRDefault="00F2233C" w:rsidP="00F2233C">
      <w:proofErr w:type="spellStart"/>
      <w:r w:rsidRPr="00764285">
        <w:rPr>
          <w:color w:val="014460" w:themeColor="accent2" w:themeShade="80"/>
        </w:rPr>
        <w:t>Kurstyp</w:t>
      </w:r>
      <w:proofErr w:type="spellEnd"/>
      <w:r w:rsidRPr="00764285">
        <w:t>: Seminar</w:t>
      </w:r>
    </w:p>
    <w:p w14:paraId="541C1E2D" w14:textId="77777777" w:rsidR="00F2233C" w:rsidRDefault="00F2233C" w:rsidP="00F2233C">
      <w:r w:rsidRPr="00764285">
        <w:rPr>
          <w:color w:val="014460" w:themeColor="accent2" w:themeShade="80"/>
        </w:rPr>
        <w:t>Teilnehmerzahl</w:t>
      </w:r>
      <w:r w:rsidRPr="00764285">
        <w:t>: 25</w:t>
      </w:r>
    </w:p>
    <w:p w14:paraId="55BE9078" w14:textId="5F7121E2" w:rsidR="00F2233C" w:rsidRDefault="00F2233C" w:rsidP="00F2233C">
      <w:r w:rsidRPr="00764285">
        <w:rPr>
          <w:color w:val="014460" w:themeColor="accent2" w:themeShade="80"/>
        </w:rPr>
        <w:t>Thema der Sitzung</w:t>
      </w:r>
      <w:r w:rsidRPr="00764285">
        <w:t>: Einführung in d</w:t>
      </w:r>
      <w:r w:rsidR="009158AC">
        <w:t>ie</w:t>
      </w:r>
      <w:r w:rsidRPr="00764285">
        <w:t xml:space="preserve"> The</w:t>
      </w:r>
      <w:r w:rsidR="009158AC">
        <w:t>aterpraxis der</w:t>
      </w:r>
      <w:r w:rsidRPr="00764285">
        <w:t xml:space="preserve"> </w:t>
      </w:r>
      <w:proofErr w:type="spellStart"/>
      <w:r w:rsidRPr="00764285">
        <w:t>Frühe</w:t>
      </w:r>
      <w:proofErr w:type="spellEnd"/>
      <w:r w:rsidRPr="00764285">
        <w:t xml:space="preserve"> Neuzeit</w:t>
      </w:r>
    </w:p>
    <w:p w14:paraId="0AB9298F" w14:textId="60624248" w:rsidR="00F2233C" w:rsidRPr="009158AC" w:rsidRDefault="00F2233C" w:rsidP="00F2233C">
      <w:pPr>
        <w:rPr>
          <w:color w:val="000000" w:themeColor="accent5"/>
        </w:rPr>
      </w:pPr>
      <w:r w:rsidRPr="0061337C">
        <w:rPr>
          <w:color w:val="014460" w:themeColor="accent2" w:themeShade="80"/>
        </w:rPr>
        <w:t>Lernziel(e) für die Sitzung:</w:t>
      </w:r>
      <w:r w:rsidR="009158AC">
        <w:rPr>
          <w:color w:val="014460" w:themeColor="accent2" w:themeShade="80"/>
        </w:rPr>
        <w:t xml:space="preserve"> </w:t>
      </w:r>
      <w:r w:rsidR="009158AC">
        <w:rPr>
          <w:color w:val="000000" w:themeColor="accent5"/>
        </w:rPr>
        <w:t>Studierende sollen Grundlagen der Theaterpraxis der Frühen Neuzeit benennen und deren Implikationen in einem Beispiel (</w:t>
      </w:r>
      <w:r w:rsidR="009158AC" w:rsidRPr="00673F30">
        <w:rPr>
          <w:color w:val="000000" w:themeColor="accent5"/>
          <w:lang w:val="en-GB"/>
        </w:rPr>
        <w:t>Hamlet’s Advice to the players</w:t>
      </w:r>
      <w:r w:rsidR="009158AC">
        <w:rPr>
          <w:color w:val="000000" w:themeColor="accent5"/>
        </w:rPr>
        <w:t>) analysieren können</w:t>
      </w:r>
    </w:p>
    <w:p w14:paraId="7C7BFDE1" w14:textId="77777777" w:rsidR="00F2233C" w:rsidRPr="0061337C" w:rsidRDefault="00F2233C" w:rsidP="00F2233C">
      <w:pPr>
        <w:rPr>
          <w:color w:val="014460" w:themeColor="accent2" w:themeShade="80"/>
        </w:rPr>
      </w:pPr>
      <w:r w:rsidRPr="00CA33F5">
        <w:rPr>
          <w:color w:val="014460" w:themeColor="accent2" w:themeShade="80"/>
        </w:rPr>
        <w:t>Räumliche Gegebenheit</w:t>
      </w:r>
      <w:r>
        <w:rPr>
          <w:color w:val="014460" w:themeColor="accent2" w:themeShade="80"/>
        </w:rPr>
        <w:t xml:space="preserve"> (Tischanordnung, vorhandene Technik)</w:t>
      </w:r>
      <w:r>
        <w:t>: Tische im Halbkreis um Dozierendentisch, Whiteboard, Beamer</w:t>
      </w:r>
    </w:p>
    <w:tbl>
      <w:tblPr>
        <w:tblStyle w:val="Listentabelle6farbigAkzent2"/>
        <w:tblW w:w="13709" w:type="dxa"/>
        <w:tblBorders>
          <w:left w:val="single" w:sz="4" w:space="0" w:color="0289C1" w:themeColor="accent2"/>
          <w:right w:val="single" w:sz="4" w:space="0" w:color="0289C1" w:themeColor="accent2"/>
          <w:insideH w:val="single" w:sz="4" w:space="0" w:color="0289C1" w:themeColor="accent2"/>
          <w:insideV w:val="single" w:sz="4" w:space="0" w:color="0289C1" w:themeColor="accent2"/>
        </w:tblBorders>
        <w:tblLook w:val="0620" w:firstRow="1" w:lastRow="0" w:firstColumn="0" w:lastColumn="0" w:noHBand="1" w:noVBand="1"/>
      </w:tblPr>
      <w:tblGrid>
        <w:gridCol w:w="1587"/>
        <w:gridCol w:w="818"/>
        <w:gridCol w:w="2268"/>
        <w:gridCol w:w="2693"/>
        <w:gridCol w:w="4129"/>
        <w:gridCol w:w="2214"/>
      </w:tblGrid>
      <w:tr w:rsidR="007F3023" w:rsidRPr="00764285" w14:paraId="6B6C14B0" w14:textId="77777777" w:rsidTr="007F3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tcW w:w="1587" w:type="dxa"/>
          </w:tcPr>
          <w:p w14:paraId="7DB2EAEA" w14:textId="77777777" w:rsidR="00F2233C" w:rsidRPr="00764285" w:rsidRDefault="00F2233C" w:rsidP="00451418">
            <w:pPr>
              <w:rPr>
                <w:b w:val="0"/>
                <w:bCs w:val="0"/>
              </w:rPr>
            </w:pPr>
            <w:r w:rsidRPr="00764285">
              <w:t>Uhrzeit</w:t>
            </w:r>
          </w:p>
          <w:p w14:paraId="53EB0965" w14:textId="77777777" w:rsidR="00F2233C" w:rsidRPr="00764285" w:rsidRDefault="00F2233C" w:rsidP="00451418">
            <w:pPr>
              <w:rPr>
                <w:color w:val="000000" w:themeColor="accent5"/>
              </w:rPr>
            </w:pPr>
          </w:p>
        </w:tc>
        <w:tc>
          <w:tcPr>
            <w:tcW w:w="818" w:type="dxa"/>
          </w:tcPr>
          <w:p w14:paraId="7AD4413A" w14:textId="77777777" w:rsidR="00F2233C" w:rsidRPr="00764285" w:rsidRDefault="00F2233C" w:rsidP="00451418">
            <w:r w:rsidRPr="00764285">
              <w:t>Dauer</w:t>
            </w:r>
          </w:p>
        </w:tc>
        <w:tc>
          <w:tcPr>
            <w:tcW w:w="2268" w:type="dxa"/>
          </w:tcPr>
          <w:p w14:paraId="3BD75099" w14:textId="229C4102" w:rsidR="00F2233C" w:rsidRPr="00764285" w:rsidRDefault="00F2233C" w:rsidP="00451418">
            <w:r w:rsidRPr="00764285">
              <w:t>AVIVA+-Phase/</w:t>
            </w:r>
            <w:r w:rsidR="007F3023">
              <w:t xml:space="preserve"> </w:t>
            </w:r>
            <w:r w:rsidRPr="00764285">
              <w:t>Le</w:t>
            </w:r>
            <w:r>
              <w:t>hr-Le</w:t>
            </w:r>
            <w:r w:rsidRPr="00764285">
              <w:t>rnziel</w:t>
            </w:r>
            <w:r w:rsidR="009158AC">
              <w:t>(e)</w:t>
            </w:r>
          </w:p>
        </w:tc>
        <w:tc>
          <w:tcPr>
            <w:tcW w:w="2693" w:type="dxa"/>
          </w:tcPr>
          <w:p w14:paraId="4E3BC13E" w14:textId="77777777" w:rsidR="00F2233C" w:rsidRPr="00764285" w:rsidRDefault="00F2233C" w:rsidP="00451418">
            <w:r w:rsidRPr="00764285">
              <w:t>Inhalt</w:t>
            </w:r>
          </w:p>
        </w:tc>
        <w:tc>
          <w:tcPr>
            <w:tcW w:w="4129" w:type="dxa"/>
          </w:tcPr>
          <w:p w14:paraId="6571422F" w14:textId="77777777" w:rsidR="00F2233C" w:rsidRPr="00764285" w:rsidRDefault="00F2233C" w:rsidP="00451418">
            <w:r w:rsidRPr="00764285">
              <w:t>Methode/Sozialform</w:t>
            </w:r>
          </w:p>
        </w:tc>
        <w:tc>
          <w:tcPr>
            <w:tcW w:w="2214" w:type="dxa"/>
          </w:tcPr>
          <w:p w14:paraId="4504FD09" w14:textId="77777777" w:rsidR="00F2233C" w:rsidRPr="00764285" w:rsidRDefault="00F2233C" w:rsidP="00451418">
            <w:r w:rsidRPr="00764285">
              <w:t>Materialien/Medien</w:t>
            </w:r>
          </w:p>
        </w:tc>
      </w:tr>
      <w:tr w:rsidR="007F3023" w:rsidRPr="00764285" w14:paraId="6DA6D412" w14:textId="77777777" w:rsidTr="007F3023">
        <w:trPr>
          <w:trHeight w:val="546"/>
        </w:trPr>
        <w:tc>
          <w:tcPr>
            <w:tcW w:w="1587" w:type="dxa"/>
          </w:tcPr>
          <w:p w14:paraId="2C629CA6" w14:textId="77777777" w:rsidR="00F2233C" w:rsidRPr="00764285" w:rsidRDefault="00F2233C" w:rsidP="00451418">
            <w:pPr>
              <w:rPr>
                <w:color w:val="000000" w:themeColor="accent5"/>
              </w:rPr>
            </w:pPr>
            <w:r w:rsidRPr="00764285">
              <w:rPr>
                <w:color w:val="000000" w:themeColor="accent5"/>
              </w:rPr>
              <w:t>14:00 – 14:05</w:t>
            </w:r>
          </w:p>
        </w:tc>
        <w:tc>
          <w:tcPr>
            <w:tcW w:w="818" w:type="dxa"/>
          </w:tcPr>
          <w:p w14:paraId="5E2057C2" w14:textId="77777777" w:rsidR="00F2233C" w:rsidRPr="00764285" w:rsidRDefault="00F2233C" w:rsidP="00451418">
            <w:pPr>
              <w:rPr>
                <w:color w:val="000000" w:themeColor="accent5"/>
              </w:rPr>
            </w:pPr>
            <w:r w:rsidRPr="00764285">
              <w:rPr>
                <w:color w:val="000000" w:themeColor="accent5"/>
              </w:rPr>
              <w:t>5’</w:t>
            </w:r>
          </w:p>
        </w:tc>
        <w:tc>
          <w:tcPr>
            <w:tcW w:w="2268" w:type="dxa"/>
          </w:tcPr>
          <w:p w14:paraId="19D383F2" w14:textId="77777777" w:rsidR="00F2233C" w:rsidRPr="00764285" w:rsidRDefault="00F2233C" w:rsidP="00451418">
            <w:pPr>
              <w:rPr>
                <w:color w:val="000000" w:themeColor="accent5"/>
              </w:rPr>
            </w:pPr>
            <w:r w:rsidRPr="00764285">
              <w:rPr>
                <w:color w:val="000000" w:themeColor="accent5"/>
              </w:rPr>
              <w:t>Lernatmosphäre</w:t>
            </w:r>
          </w:p>
        </w:tc>
        <w:tc>
          <w:tcPr>
            <w:tcW w:w="2693" w:type="dxa"/>
          </w:tcPr>
          <w:p w14:paraId="6279A5EA" w14:textId="77777777" w:rsidR="00F2233C" w:rsidRPr="00105808" w:rsidRDefault="00F2233C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 w:rsidRPr="00105808">
              <w:rPr>
                <w:color w:val="000000" w:themeColor="accent5"/>
              </w:rPr>
              <w:t>Studierende begrüßen</w:t>
            </w:r>
          </w:p>
          <w:p w14:paraId="6FDEFB64" w14:textId="77777777" w:rsidR="00F2233C" w:rsidRPr="00105808" w:rsidRDefault="00F2233C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 w:rsidRPr="00105808">
              <w:rPr>
                <w:color w:val="000000" w:themeColor="accent5"/>
              </w:rPr>
              <w:t>Stimmung erfragen</w:t>
            </w:r>
          </w:p>
        </w:tc>
        <w:tc>
          <w:tcPr>
            <w:tcW w:w="4129" w:type="dxa"/>
          </w:tcPr>
          <w:p w14:paraId="585F0F0E" w14:textId="77777777" w:rsidR="00F2233C" w:rsidRPr="00764285" w:rsidRDefault="00F2233C" w:rsidP="00451418">
            <w:pPr>
              <w:rPr>
                <w:color w:val="000000" w:themeColor="accent5"/>
              </w:rPr>
            </w:pPr>
            <w:r w:rsidRPr="00764285">
              <w:rPr>
                <w:color w:val="000000" w:themeColor="accent5"/>
              </w:rPr>
              <w:t>Plenum interaktiv</w:t>
            </w:r>
          </w:p>
        </w:tc>
        <w:tc>
          <w:tcPr>
            <w:tcW w:w="2214" w:type="dxa"/>
          </w:tcPr>
          <w:p w14:paraId="51D1834C" w14:textId="77777777" w:rsidR="00F2233C" w:rsidRPr="00764285" w:rsidRDefault="00F2233C" w:rsidP="00451418">
            <w:pPr>
              <w:rPr>
                <w:color w:val="000000" w:themeColor="accent5"/>
              </w:rPr>
            </w:pPr>
          </w:p>
        </w:tc>
      </w:tr>
      <w:tr w:rsidR="007F3023" w:rsidRPr="00764285" w14:paraId="7176ABE9" w14:textId="77777777" w:rsidTr="007F3023">
        <w:trPr>
          <w:trHeight w:val="522"/>
        </w:trPr>
        <w:tc>
          <w:tcPr>
            <w:tcW w:w="1587" w:type="dxa"/>
          </w:tcPr>
          <w:p w14:paraId="3422B219" w14:textId="77777777" w:rsidR="00F2233C" w:rsidRPr="007D6056" w:rsidRDefault="00F2233C" w:rsidP="00451418">
            <w:pPr>
              <w:rPr>
                <w:color w:val="000000" w:themeColor="accent5"/>
              </w:rPr>
            </w:pPr>
            <w:r w:rsidRPr="00764285">
              <w:rPr>
                <w:color w:val="000000" w:themeColor="accent5"/>
              </w:rPr>
              <w:t>14:05 – 14:1</w:t>
            </w:r>
            <w:r>
              <w:rPr>
                <w:color w:val="000000" w:themeColor="accent5"/>
              </w:rPr>
              <w:t>0</w:t>
            </w:r>
          </w:p>
        </w:tc>
        <w:tc>
          <w:tcPr>
            <w:tcW w:w="818" w:type="dxa"/>
          </w:tcPr>
          <w:p w14:paraId="321730CA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5</w:t>
            </w:r>
            <w:r w:rsidRPr="00764285">
              <w:rPr>
                <w:color w:val="000000" w:themeColor="accent5"/>
              </w:rPr>
              <w:t>’</w:t>
            </w:r>
          </w:p>
        </w:tc>
        <w:tc>
          <w:tcPr>
            <w:tcW w:w="2268" w:type="dxa"/>
          </w:tcPr>
          <w:p w14:paraId="3EB788B4" w14:textId="77777777" w:rsidR="00F2233C" w:rsidRPr="00764285" w:rsidRDefault="00F2233C" w:rsidP="00451418">
            <w:pPr>
              <w:rPr>
                <w:color w:val="000000" w:themeColor="accent5"/>
              </w:rPr>
            </w:pPr>
            <w:r w:rsidRPr="00764285">
              <w:rPr>
                <w:color w:val="000000" w:themeColor="accent5"/>
              </w:rPr>
              <w:t>Ausrichten: Orientierung geben</w:t>
            </w:r>
          </w:p>
        </w:tc>
        <w:tc>
          <w:tcPr>
            <w:tcW w:w="2693" w:type="dxa"/>
          </w:tcPr>
          <w:p w14:paraId="22043AA2" w14:textId="77777777" w:rsidR="00F2233C" w:rsidRPr="00105808" w:rsidRDefault="00F2233C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 w:rsidRPr="00105808">
              <w:rPr>
                <w:color w:val="000000" w:themeColor="accent5"/>
              </w:rPr>
              <w:t>Lernziele für die Sitzung</w:t>
            </w:r>
          </w:p>
          <w:p w14:paraId="174A1925" w14:textId="77777777" w:rsidR="00F2233C" w:rsidRPr="00105808" w:rsidRDefault="00F2233C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 w:rsidRPr="00105808">
              <w:rPr>
                <w:color w:val="000000" w:themeColor="accent5"/>
              </w:rPr>
              <w:t>Ablauf vorstellen</w:t>
            </w:r>
          </w:p>
        </w:tc>
        <w:tc>
          <w:tcPr>
            <w:tcW w:w="4129" w:type="dxa"/>
          </w:tcPr>
          <w:p w14:paraId="10B34E13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Plenum frontal</w:t>
            </w:r>
          </w:p>
        </w:tc>
        <w:tc>
          <w:tcPr>
            <w:tcW w:w="2214" w:type="dxa"/>
          </w:tcPr>
          <w:p w14:paraId="49C6FA21" w14:textId="77777777" w:rsidR="00F2233C" w:rsidRPr="00764285" w:rsidRDefault="00F2233C" w:rsidP="00451418">
            <w:pPr>
              <w:rPr>
                <w:color w:val="000000" w:themeColor="accent5"/>
              </w:rPr>
            </w:pPr>
            <w:proofErr w:type="spellStart"/>
            <w:r>
              <w:rPr>
                <w:color w:val="000000" w:themeColor="accent5"/>
              </w:rPr>
              <w:t>Powerpoint</w:t>
            </w:r>
            <w:proofErr w:type="spellEnd"/>
            <w:r>
              <w:rPr>
                <w:color w:val="000000" w:themeColor="accent5"/>
              </w:rPr>
              <w:t xml:space="preserve"> Folien</w:t>
            </w:r>
          </w:p>
        </w:tc>
      </w:tr>
      <w:tr w:rsidR="007F3023" w:rsidRPr="00764285" w14:paraId="66A0948D" w14:textId="77777777" w:rsidTr="007F3023">
        <w:trPr>
          <w:trHeight w:val="265"/>
        </w:trPr>
        <w:tc>
          <w:tcPr>
            <w:tcW w:w="1587" w:type="dxa"/>
          </w:tcPr>
          <w:p w14:paraId="70AE075F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14:10 – 14:20</w:t>
            </w:r>
          </w:p>
        </w:tc>
        <w:tc>
          <w:tcPr>
            <w:tcW w:w="818" w:type="dxa"/>
          </w:tcPr>
          <w:p w14:paraId="5F5DBFEB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10‘</w:t>
            </w:r>
          </w:p>
        </w:tc>
        <w:tc>
          <w:tcPr>
            <w:tcW w:w="2268" w:type="dxa"/>
          </w:tcPr>
          <w:p w14:paraId="2A9896AE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Vorwissen aktivieren:</w:t>
            </w:r>
          </w:p>
          <w:p w14:paraId="3AD951CD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Anknüpfungspunkte schaffen und bereits vorhandenes Wissen nutzbar machen </w:t>
            </w:r>
          </w:p>
        </w:tc>
        <w:tc>
          <w:tcPr>
            <w:tcW w:w="2693" w:type="dxa"/>
          </w:tcPr>
          <w:p w14:paraId="3E23EEFA" w14:textId="77777777" w:rsidR="00F2233C" w:rsidRPr="00105808" w:rsidRDefault="00F2233C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 w:rsidRPr="00105808">
              <w:rPr>
                <w:color w:val="000000" w:themeColor="accent5"/>
              </w:rPr>
              <w:t xml:space="preserve">Wissen </w:t>
            </w:r>
            <w:r>
              <w:rPr>
                <w:color w:val="000000" w:themeColor="accent5"/>
              </w:rPr>
              <w:t>und Assoziationen</w:t>
            </w:r>
            <w:r w:rsidRPr="00105808">
              <w:rPr>
                <w:color w:val="000000" w:themeColor="accent5"/>
              </w:rPr>
              <w:t xml:space="preserve"> der Studierenden erfragen</w:t>
            </w:r>
          </w:p>
          <w:p w14:paraId="0393CDEE" w14:textId="77777777" w:rsidR="00F2233C" w:rsidRPr="00105808" w:rsidRDefault="00F2233C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vorhandenes Wissen strukturieren und aufgreifen </w:t>
            </w:r>
            <w:r w:rsidRPr="00105808">
              <w:rPr>
                <w:color w:val="000000" w:themeColor="accent5"/>
              </w:rPr>
              <w:sym w:font="Wingdings" w:char="F0E0"/>
            </w:r>
            <w:r>
              <w:rPr>
                <w:color w:val="000000" w:themeColor="accent5"/>
              </w:rPr>
              <w:t xml:space="preserve"> Verknüpfung zum neuen Inhalt</w:t>
            </w:r>
          </w:p>
        </w:tc>
        <w:tc>
          <w:tcPr>
            <w:tcW w:w="4129" w:type="dxa"/>
          </w:tcPr>
          <w:p w14:paraId="584FE685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Herbstlaub:</w:t>
            </w:r>
          </w:p>
          <w:p w14:paraId="0C4B6BF7" w14:textId="77777777" w:rsidR="00F2233C" w:rsidRDefault="00F2233C" w:rsidP="00F2233C">
            <w:pPr>
              <w:pStyle w:val="Listenabsatz"/>
              <w:numPr>
                <w:ilvl w:val="0"/>
                <w:numId w:val="1"/>
              </w:numPr>
              <w:ind w:left="450"/>
              <w:rPr>
                <w:color w:val="000000" w:themeColor="accent5"/>
              </w:rPr>
            </w:pPr>
            <w:r w:rsidRPr="00105808">
              <w:rPr>
                <w:color w:val="000000" w:themeColor="accent5"/>
              </w:rPr>
              <w:t xml:space="preserve">Zentrale Begriffe „Shakespeare und die </w:t>
            </w:r>
            <w:proofErr w:type="spellStart"/>
            <w:r w:rsidRPr="00105808">
              <w:rPr>
                <w:color w:val="000000" w:themeColor="accent5"/>
              </w:rPr>
              <w:t>Frühe</w:t>
            </w:r>
            <w:proofErr w:type="spellEnd"/>
            <w:r w:rsidRPr="00105808">
              <w:rPr>
                <w:color w:val="000000" w:themeColor="accent5"/>
              </w:rPr>
              <w:t xml:space="preserve"> Neuzeit“ werden an das Whiteboard projiziert</w:t>
            </w:r>
          </w:p>
          <w:p w14:paraId="44798892" w14:textId="77777777" w:rsidR="00F2233C" w:rsidRDefault="00F2233C" w:rsidP="00F2233C">
            <w:pPr>
              <w:pStyle w:val="Listenabsatz"/>
              <w:numPr>
                <w:ilvl w:val="0"/>
                <w:numId w:val="1"/>
              </w:numPr>
              <w:ind w:left="450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Studierende bekommen einen kleinen Stapel bunte Moderationskarten und einen Flipchart-Marker ausgeteilt</w:t>
            </w:r>
          </w:p>
          <w:p w14:paraId="05791878" w14:textId="77777777" w:rsidR="00F2233C" w:rsidRDefault="00F2233C" w:rsidP="00F2233C">
            <w:pPr>
              <w:pStyle w:val="Listenabsatz"/>
              <w:numPr>
                <w:ilvl w:val="0"/>
                <w:numId w:val="1"/>
              </w:numPr>
              <w:ind w:left="450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Studierende werden aufgefordert, ihre Assoziationen auf die </w:t>
            </w:r>
            <w:r>
              <w:rPr>
                <w:color w:val="000000" w:themeColor="accent5"/>
              </w:rPr>
              <w:lastRenderedPageBreak/>
              <w:t>Moderationskarten zu schreiben und in die Mitte zu werfen</w:t>
            </w:r>
          </w:p>
          <w:p w14:paraId="11AC5564" w14:textId="77777777" w:rsidR="00F2233C" w:rsidRDefault="00F2233C" w:rsidP="00F2233C">
            <w:pPr>
              <w:pStyle w:val="Listenabsatz"/>
              <w:numPr>
                <w:ilvl w:val="0"/>
                <w:numId w:val="1"/>
              </w:numPr>
              <w:ind w:left="450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Im Anschluss sollen die Studierenden die Moderationskarten ordnen und um die eingeblendeten zentralen Begriffe mit Magneten an das Whiteboard befestigen</w:t>
            </w:r>
          </w:p>
          <w:p w14:paraId="1B548DBC" w14:textId="77777777" w:rsidR="00F2233C" w:rsidRPr="00CA33F5" w:rsidRDefault="00F2233C" w:rsidP="00F2233C">
            <w:pPr>
              <w:pStyle w:val="Listenabsatz"/>
              <w:numPr>
                <w:ilvl w:val="0"/>
                <w:numId w:val="1"/>
              </w:numPr>
              <w:ind w:left="450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Einige Begriffe herausgreifen und kommentieren</w:t>
            </w:r>
          </w:p>
        </w:tc>
        <w:tc>
          <w:tcPr>
            <w:tcW w:w="2214" w:type="dxa"/>
          </w:tcPr>
          <w:p w14:paraId="15CE25D0" w14:textId="77777777" w:rsidR="00F2233C" w:rsidRDefault="00F2233C" w:rsidP="00451418">
            <w:pPr>
              <w:rPr>
                <w:color w:val="000000" w:themeColor="accent5"/>
              </w:rPr>
            </w:pPr>
            <w:proofErr w:type="spellStart"/>
            <w:r>
              <w:rPr>
                <w:color w:val="000000" w:themeColor="accent5"/>
              </w:rPr>
              <w:lastRenderedPageBreak/>
              <w:t>Powerpoint</w:t>
            </w:r>
            <w:proofErr w:type="spellEnd"/>
            <w:r>
              <w:rPr>
                <w:color w:val="000000" w:themeColor="accent5"/>
              </w:rPr>
              <w:t xml:space="preserve"> Folie mit den zentralen Begriffen</w:t>
            </w:r>
          </w:p>
          <w:p w14:paraId="208D5F1A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Moderationskarten</w:t>
            </w:r>
          </w:p>
          <w:p w14:paraId="6A86274F" w14:textId="77777777" w:rsidR="00F2233C" w:rsidRDefault="00F2233C" w:rsidP="00451418">
            <w:pPr>
              <w:rPr>
                <w:color w:val="000000" w:themeColor="accent5"/>
              </w:rPr>
            </w:pPr>
            <w:proofErr w:type="spellStart"/>
            <w:r>
              <w:rPr>
                <w:color w:val="000000" w:themeColor="accent5"/>
              </w:rPr>
              <w:t>Flipcart</w:t>
            </w:r>
            <w:proofErr w:type="spellEnd"/>
            <w:r>
              <w:rPr>
                <w:color w:val="000000" w:themeColor="accent5"/>
              </w:rPr>
              <w:t>-Marker</w:t>
            </w:r>
          </w:p>
          <w:p w14:paraId="379EEAC0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Magneten</w:t>
            </w:r>
          </w:p>
        </w:tc>
      </w:tr>
      <w:tr w:rsidR="007F3023" w:rsidRPr="00764285" w14:paraId="4CD37F2C" w14:textId="77777777" w:rsidTr="007F3023">
        <w:trPr>
          <w:trHeight w:val="280"/>
        </w:trPr>
        <w:tc>
          <w:tcPr>
            <w:tcW w:w="1587" w:type="dxa"/>
          </w:tcPr>
          <w:p w14:paraId="396FC608" w14:textId="373BFE5E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14:20 – 14:4</w:t>
            </w:r>
            <w:r w:rsidR="00267854">
              <w:rPr>
                <w:color w:val="000000" w:themeColor="accent5"/>
              </w:rPr>
              <w:t>0</w:t>
            </w:r>
          </w:p>
        </w:tc>
        <w:tc>
          <w:tcPr>
            <w:tcW w:w="818" w:type="dxa"/>
          </w:tcPr>
          <w:p w14:paraId="100CEE76" w14:textId="1626242C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2</w:t>
            </w:r>
            <w:r w:rsidR="00267854">
              <w:rPr>
                <w:color w:val="000000" w:themeColor="accent5"/>
              </w:rPr>
              <w:t>0</w:t>
            </w:r>
            <w:r>
              <w:rPr>
                <w:color w:val="000000" w:themeColor="accent5"/>
              </w:rPr>
              <w:t>‘</w:t>
            </w:r>
          </w:p>
        </w:tc>
        <w:tc>
          <w:tcPr>
            <w:tcW w:w="2268" w:type="dxa"/>
          </w:tcPr>
          <w:p w14:paraId="5C313DAF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Informieren:</w:t>
            </w:r>
          </w:p>
          <w:p w14:paraId="5B24D844" w14:textId="031DF258" w:rsidR="009158AC" w:rsidRPr="009158AC" w:rsidRDefault="009158AC" w:rsidP="009158AC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Grundlagen der</w:t>
            </w:r>
            <w:r w:rsidR="001820E9">
              <w:rPr>
                <w:color w:val="000000" w:themeColor="accent5"/>
              </w:rPr>
              <w:t xml:space="preserve"> Theaterpraxis</w:t>
            </w:r>
            <w:r>
              <w:rPr>
                <w:color w:val="000000" w:themeColor="accent5"/>
              </w:rPr>
              <w:t xml:space="preserve"> benennen können</w:t>
            </w:r>
          </w:p>
        </w:tc>
        <w:tc>
          <w:tcPr>
            <w:tcW w:w="2693" w:type="dxa"/>
          </w:tcPr>
          <w:p w14:paraId="45483495" w14:textId="43CA165D" w:rsidR="00F2233C" w:rsidRDefault="001820E9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Theater als Unterhaltung für die Massen</w:t>
            </w:r>
          </w:p>
          <w:p w14:paraId="3AC8B4AB" w14:textId="40BB02B8" w:rsidR="001820E9" w:rsidRDefault="001820E9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Shakespeare Bühne und ihre Besonderheiten</w:t>
            </w:r>
          </w:p>
          <w:p w14:paraId="2F8999C5" w14:textId="286FDF41" w:rsidR="001820E9" w:rsidRPr="00105808" w:rsidRDefault="001820E9" w:rsidP="001820E9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Shakespeare als Schauspieler und Stückschreiber für die </w:t>
            </w:r>
            <w:proofErr w:type="spellStart"/>
            <w:proofErr w:type="gramStart"/>
            <w:r>
              <w:rPr>
                <w:color w:val="000000" w:themeColor="accent5"/>
              </w:rPr>
              <w:t>Chamberlain’s</w:t>
            </w:r>
            <w:proofErr w:type="spellEnd"/>
            <w:proofErr w:type="gramEnd"/>
            <w:r>
              <w:rPr>
                <w:color w:val="000000" w:themeColor="accent5"/>
              </w:rPr>
              <w:t xml:space="preserve"> Men</w:t>
            </w:r>
          </w:p>
        </w:tc>
        <w:tc>
          <w:tcPr>
            <w:tcW w:w="4129" w:type="dxa"/>
          </w:tcPr>
          <w:p w14:paraId="1A5A7B16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Interaktiver Dialog</w:t>
            </w:r>
            <w:r w:rsidR="001820E9">
              <w:rPr>
                <w:color w:val="000000" w:themeColor="accent5"/>
              </w:rPr>
              <w:t>:</w:t>
            </w:r>
          </w:p>
          <w:p w14:paraId="19454E21" w14:textId="77777777" w:rsidR="001820E9" w:rsidRDefault="001820E9" w:rsidP="001820E9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Einstiegsfrage: Was verbindet ihr mit Theater?</w:t>
            </w:r>
          </w:p>
          <w:p w14:paraId="535476B3" w14:textId="77777777" w:rsidR="001820E9" w:rsidRDefault="001820E9" w:rsidP="001820E9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color w:val="000000" w:themeColor="accent5"/>
              </w:rPr>
            </w:pPr>
            <w:r w:rsidRPr="001820E9">
              <w:rPr>
                <w:color w:val="000000" w:themeColor="accent5"/>
              </w:rPr>
              <w:t xml:space="preserve">Karte von London: The Globe </w:t>
            </w:r>
            <w:proofErr w:type="spellStart"/>
            <w:r w:rsidRPr="001820E9">
              <w:rPr>
                <w:color w:val="000000" w:themeColor="accent5"/>
              </w:rPr>
              <w:t>Theatre</w:t>
            </w:r>
            <w:proofErr w:type="spellEnd"/>
            <w:r w:rsidRPr="001820E9">
              <w:rPr>
                <w:color w:val="000000" w:themeColor="accent5"/>
              </w:rPr>
              <w:t xml:space="preserve"> vs. Bärenhatz-Arena </w:t>
            </w:r>
            <w:r w:rsidRPr="001820E9">
              <w:rPr>
                <w:color w:val="000000" w:themeColor="accent5"/>
                <w:lang w:val="en-GB"/>
              </w:rPr>
              <w:sym w:font="Wingdings" w:char="F0E0"/>
            </w:r>
            <w:r w:rsidRPr="001820E9">
              <w:rPr>
                <w:color w:val="000000" w:themeColor="accent5"/>
              </w:rPr>
              <w:t xml:space="preserve"> Theater als Unte</w:t>
            </w:r>
            <w:r>
              <w:rPr>
                <w:color w:val="000000" w:themeColor="accent5"/>
              </w:rPr>
              <w:t>rhaltung für die Massen</w:t>
            </w:r>
          </w:p>
          <w:p w14:paraId="08176497" w14:textId="77777777" w:rsidR="001820E9" w:rsidRDefault="001820E9" w:rsidP="001820E9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Shakespeare-Bühne als interaktiver Raum</w:t>
            </w:r>
          </w:p>
          <w:p w14:paraId="6D7156FE" w14:textId="77777777" w:rsidR="001820E9" w:rsidRDefault="001820E9" w:rsidP="001820E9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Shakespeares Stücke als </w:t>
            </w:r>
            <w:r w:rsidR="00267854">
              <w:rPr>
                <w:color w:val="000000" w:themeColor="accent5"/>
              </w:rPr>
              <w:t>Arbeitspapiere für seine Schauspieltruppe</w:t>
            </w:r>
          </w:p>
          <w:p w14:paraId="7299B3E1" w14:textId="42BEEC7F" w:rsidR="001258C8" w:rsidRDefault="001258C8" w:rsidP="001820E9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Offene Fragen klären</w:t>
            </w:r>
          </w:p>
          <w:p w14:paraId="4CDCF814" w14:textId="1D9184A0" w:rsidR="00267854" w:rsidRPr="001820E9" w:rsidRDefault="00267854" w:rsidP="001820E9">
            <w:pPr>
              <w:pStyle w:val="Listenabsatz"/>
              <w:numPr>
                <w:ilvl w:val="0"/>
                <w:numId w:val="1"/>
              </w:numPr>
              <w:ind w:left="414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Reflexionsfrage: Auswirkungen für die Stücke?</w:t>
            </w:r>
          </w:p>
        </w:tc>
        <w:tc>
          <w:tcPr>
            <w:tcW w:w="2214" w:type="dxa"/>
          </w:tcPr>
          <w:p w14:paraId="4DD55F0F" w14:textId="1915E45E" w:rsidR="001820E9" w:rsidRPr="001820E9" w:rsidRDefault="001820E9" w:rsidP="001820E9">
            <w:pPr>
              <w:rPr>
                <w:color w:val="000000" w:themeColor="accent5"/>
              </w:rPr>
            </w:pPr>
            <w:proofErr w:type="spellStart"/>
            <w:r w:rsidRPr="001820E9">
              <w:rPr>
                <w:color w:val="000000" w:themeColor="accent5"/>
              </w:rPr>
              <w:t>Powerpoint</w:t>
            </w:r>
            <w:proofErr w:type="spellEnd"/>
            <w:r w:rsidRPr="001820E9">
              <w:rPr>
                <w:color w:val="000000" w:themeColor="accent5"/>
              </w:rPr>
              <w:t>-Präsentation mit Bildern</w:t>
            </w:r>
            <w:r w:rsidR="00267854">
              <w:rPr>
                <w:color w:val="000000" w:themeColor="accent5"/>
              </w:rPr>
              <w:t>,</w:t>
            </w:r>
            <w:r w:rsidRPr="001820E9">
              <w:rPr>
                <w:color w:val="000000" w:themeColor="accent5"/>
              </w:rPr>
              <w:t xml:space="preserve"> kurzen Stichpunkten</w:t>
            </w:r>
            <w:r w:rsidR="00267854">
              <w:rPr>
                <w:color w:val="000000" w:themeColor="accent5"/>
              </w:rPr>
              <w:t xml:space="preserve"> und Reflexionsfragen</w:t>
            </w:r>
          </w:p>
          <w:p w14:paraId="5425E51D" w14:textId="77777777" w:rsidR="00F2233C" w:rsidRPr="00764285" w:rsidRDefault="00F2233C" w:rsidP="00451418">
            <w:pPr>
              <w:rPr>
                <w:color w:val="000000" w:themeColor="accent5"/>
              </w:rPr>
            </w:pPr>
          </w:p>
        </w:tc>
      </w:tr>
      <w:tr w:rsidR="007F3023" w:rsidRPr="00764285" w14:paraId="3AA98EC1" w14:textId="77777777" w:rsidTr="007F3023">
        <w:trPr>
          <w:trHeight w:val="265"/>
        </w:trPr>
        <w:tc>
          <w:tcPr>
            <w:tcW w:w="1587" w:type="dxa"/>
          </w:tcPr>
          <w:p w14:paraId="68C29B91" w14:textId="029E7104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14:4</w:t>
            </w:r>
            <w:r w:rsidR="00267854">
              <w:rPr>
                <w:color w:val="000000" w:themeColor="accent5"/>
              </w:rPr>
              <w:t>0</w:t>
            </w:r>
            <w:r>
              <w:rPr>
                <w:color w:val="000000" w:themeColor="accent5"/>
              </w:rPr>
              <w:t xml:space="preserve"> – 14:</w:t>
            </w:r>
            <w:r w:rsidR="00267854">
              <w:rPr>
                <w:color w:val="000000" w:themeColor="accent5"/>
              </w:rPr>
              <w:t>4</w:t>
            </w:r>
            <w:r>
              <w:rPr>
                <w:color w:val="000000" w:themeColor="accent5"/>
              </w:rPr>
              <w:t>5</w:t>
            </w:r>
          </w:p>
        </w:tc>
        <w:tc>
          <w:tcPr>
            <w:tcW w:w="818" w:type="dxa"/>
          </w:tcPr>
          <w:p w14:paraId="0CD6E8B0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5‘</w:t>
            </w:r>
          </w:p>
        </w:tc>
        <w:tc>
          <w:tcPr>
            <w:tcW w:w="2268" w:type="dxa"/>
          </w:tcPr>
          <w:p w14:paraId="2BA967B4" w14:textId="32C10140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Pause</w:t>
            </w:r>
            <w:r w:rsidR="007F3023">
              <w:rPr>
                <w:color w:val="000000" w:themeColor="accent5"/>
              </w:rPr>
              <w:t>/Puffer</w:t>
            </w:r>
          </w:p>
        </w:tc>
        <w:tc>
          <w:tcPr>
            <w:tcW w:w="2693" w:type="dxa"/>
          </w:tcPr>
          <w:p w14:paraId="1CFC2DF9" w14:textId="77777777" w:rsidR="00F2233C" w:rsidRPr="00105808" w:rsidRDefault="00F2233C" w:rsidP="00267854">
            <w:pPr>
              <w:pStyle w:val="Listenabsatz"/>
              <w:ind w:left="323"/>
              <w:rPr>
                <w:color w:val="000000" w:themeColor="accent5"/>
              </w:rPr>
            </w:pPr>
          </w:p>
        </w:tc>
        <w:tc>
          <w:tcPr>
            <w:tcW w:w="4129" w:type="dxa"/>
          </w:tcPr>
          <w:p w14:paraId="117C6B2C" w14:textId="77777777" w:rsidR="00F2233C" w:rsidRPr="00764285" w:rsidRDefault="00F2233C" w:rsidP="00451418">
            <w:pPr>
              <w:rPr>
                <w:color w:val="000000" w:themeColor="accent5"/>
              </w:rPr>
            </w:pPr>
          </w:p>
        </w:tc>
        <w:tc>
          <w:tcPr>
            <w:tcW w:w="2214" w:type="dxa"/>
          </w:tcPr>
          <w:p w14:paraId="6D2835EC" w14:textId="77777777" w:rsidR="00F2233C" w:rsidRPr="00764285" w:rsidRDefault="00F2233C" w:rsidP="00451418">
            <w:pPr>
              <w:rPr>
                <w:color w:val="000000" w:themeColor="accent5"/>
              </w:rPr>
            </w:pPr>
          </w:p>
        </w:tc>
      </w:tr>
      <w:tr w:rsidR="007F3023" w:rsidRPr="00764285" w14:paraId="0FC11FDC" w14:textId="77777777" w:rsidTr="007F3023">
        <w:trPr>
          <w:trHeight w:val="265"/>
        </w:trPr>
        <w:tc>
          <w:tcPr>
            <w:tcW w:w="1587" w:type="dxa"/>
          </w:tcPr>
          <w:p w14:paraId="15D64ADF" w14:textId="3C12F450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14:</w:t>
            </w:r>
            <w:r w:rsidR="00267854">
              <w:rPr>
                <w:color w:val="000000" w:themeColor="accent5"/>
              </w:rPr>
              <w:t>4</w:t>
            </w:r>
            <w:r>
              <w:rPr>
                <w:color w:val="000000" w:themeColor="accent5"/>
              </w:rPr>
              <w:t>5 – 15:20</w:t>
            </w:r>
          </w:p>
        </w:tc>
        <w:tc>
          <w:tcPr>
            <w:tcW w:w="818" w:type="dxa"/>
          </w:tcPr>
          <w:p w14:paraId="59030ECC" w14:textId="1F15160A" w:rsidR="00F2233C" w:rsidRPr="00764285" w:rsidRDefault="00267854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30</w:t>
            </w:r>
            <w:r w:rsidR="00F2233C">
              <w:rPr>
                <w:color w:val="000000" w:themeColor="accent5"/>
              </w:rPr>
              <w:t>‘</w:t>
            </w:r>
          </w:p>
        </w:tc>
        <w:tc>
          <w:tcPr>
            <w:tcW w:w="2268" w:type="dxa"/>
          </w:tcPr>
          <w:p w14:paraId="3B275104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Verarbeiten:</w:t>
            </w:r>
          </w:p>
          <w:p w14:paraId="655B9461" w14:textId="4B6DEA7F" w:rsidR="00267854" w:rsidRPr="00764285" w:rsidRDefault="00267854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Anwenden der Informationen zum Theater Shakespeares auf ein ausgewähltes Beispiel</w:t>
            </w:r>
          </w:p>
        </w:tc>
        <w:tc>
          <w:tcPr>
            <w:tcW w:w="2693" w:type="dxa"/>
          </w:tcPr>
          <w:p w14:paraId="0A4087BA" w14:textId="267C5938" w:rsidR="00267854" w:rsidRDefault="00267854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Ablauf der Methode kommunizieren: Einzelarbeit, dann zu zweit besprechen, Notizen machen</w:t>
            </w:r>
            <w:r w:rsidR="00DC5801">
              <w:rPr>
                <w:color w:val="000000" w:themeColor="accent5"/>
              </w:rPr>
              <w:t>, im Plenum die zentralen Aspekte sammeln</w:t>
            </w:r>
          </w:p>
          <w:p w14:paraId="7595CF94" w14:textId="2B3E25E5" w:rsidR="00267854" w:rsidRDefault="00267854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lastRenderedPageBreak/>
              <w:t>Textarbeit durch die Studierenden</w:t>
            </w:r>
          </w:p>
          <w:p w14:paraId="7BEE9A31" w14:textId="6D447051" w:rsidR="00F2233C" w:rsidRDefault="00267854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Aspekte der frühneuzeitlichen Theaterpraxis im Beispiel identifizieren</w:t>
            </w:r>
          </w:p>
          <w:p w14:paraId="05583924" w14:textId="1A368E1F" w:rsidR="00DC5801" w:rsidRPr="00DC5801" w:rsidRDefault="00267854" w:rsidP="00DC5801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Im Kontext der Szene interpretieren</w:t>
            </w:r>
          </w:p>
        </w:tc>
        <w:tc>
          <w:tcPr>
            <w:tcW w:w="4129" w:type="dxa"/>
          </w:tcPr>
          <w:p w14:paraId="630D688D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lastRenderedPageBreak/>
              <w:t>Think-Pair-Share</w:t>
            </w:r>
            <w:r w:rsidR="00267854">
              <w:rPr>
                <w:color w:val="000000" w:themeColor="accent5"/>
              </w:rPr>
              <w:t>:</w:t>
            </w:r>
          </w:p>
          <w:p w14:paraId="1D304623" w14:textId="5ADC88C4" w:rsidR="00267854" w:rsidRDefault="00DC5801" w:rsidP="00267854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ca. 5 Minuten: </w:t>
            </w:r>
            <w:r w:rsidR="00267854">
              <w:rPr>
                <w:color w:val="000000" w:themeColor="accent5"/>
              </w:rPr>
              <w:t>Studierenden lesen sich zunächst in Einzelarbeit die Szene durch</w:t>
            </w:r>
          </w:p>
          <w:p w14:paraId="0677E574" w14:textId="4527D210" w:rsidR="00267854" w:rsidRDefault="00DC5801" w:rsidP="00267854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ca. 15 Minuten: i</w:t>
            </w:r>
            <w:r w:rsidR="00267854">
              <w:rPr>
                <w:color w:val="000000" w:themeColor="accent5"/>
              </w:rPr>
              <w:t>n Partnerarbeit besprechen sie dann die Szene und diskutieren die Leitfragen</w:t>
            </w:r>
          </w:p>
          <w:p w14:paraId="00D8777B" w14:textId="77777777" w:rsidR="00267854" w:rsidRDefault="00267854" w:rsidP="00267854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lastRenderedPageBreak/>
              <w:t xml:space="preserve">Leitfragen: Welche </w:t>
            </w:r>
            <w:r w:rsidR="00DC5801">
              <w:rPr>
                <w:color w:val="000000" w:themeColor="accent5"/>
              </w:rPr>
              <w:t>Aspekte des Theaters der Frühen Neuzeit werden hier angesprochen? Wie beurteilen die Figuren diese Aspekte?</w:t>
            </w:r>
          </w:p>
          <w:p w14:paraId="2494BCC6" w14:textId="4978E7CE" w:rsidR="00DC5801" w:rsidRPr="00267854" w:rsidRDefault="00DC5801" w:rsidP="00267854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ca. 10 Minuten: Ergebnisse sammeln und besprechen</w:t>
            </w:r>
          </w:p>
        </w:tc>
        <w:tc>
          <w:tcPr>
            <w:tcW w:w="2214" w:type="dxa"/>
          </w:tcPr>
          <w:p w14:paraId="08E985C3" w14:textId="77777777" w:rsidR="00F2233C" w:rsidRDefault="00267854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lastRenderedPageBreak/>
              <w:t>Handout mit Szene aus Hamlet</w:t>
            </w:r>
          </w:p>
          <w:p w14:paraId="791AAF39" w14:textId="45157C30" w:rsidR="00267854" w:rsidRPr="00764285" w:rsidRDefault="00267854" w:rsidP="00451418">
            <w:pPr>
              <w:rPr>
                <w:color w:val="000000" w:themeColor="accent5"/>
              </w:rPr>
            </w:pPr>
            <w:proofErr w:type="spellStart"/>
            <w:r>
              <w:rPr>
                <w:color w:val="000000" w:themeColor="accent5"/>
              </w:rPr>
              <w:t>Powerpoint</w:t>
            </w:r>
            <w:proofErr w:type="spellEnd"/>
            <w:r>
              <w:rPr>
                <w:color w:val="000000" w:themeColor="accent5"/>
              </w:rPr>
              <w:t xml:space="preserve"> Folie mit den Leitfragen</w:t>
            </w:r>
          </w:p>
        </w:tc>
      </w:tr>
      <w:tr w:rsidR="007F3023" w:rsidRPr="00764285" w14:paraId="1D2ED8AD" w14:textId="77777777" w:rsidTr="007F3023">
        <w:trPr>
          <w:trHeight w:val="265"/>
        </w:trPr>
        <w:tc>
          <w:tcPr>
            <w:tcW w:w="1587" w:type="dxa"/>
          </w:tcPr>
          <w:p w14:paraId="7EF00206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15:20 – 15:25</w:t>
            </w:r>
          </w:p>
        </w:tc>
        <w:tc>
          <w:tcPr>
            <w:tcW w:w="818" w:type="dxa"/>
          </w:tcPr>
          <w:p w14:paraId="588AAED8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5‘</w:t>
            </w:r>
          </w:p>
        </w:tc>
        <w:tc>
          <w:tcPr>
            <w:tcW w:w="2268" w:type="dxa"/>
          </w:tcPr>
          <w:p w14:paraId="1D316647" w14:textId="77777777" w:rsidR="00F2233C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Auswerten:</w:t>
            </w:r>
          </w:p>
          <w:p w14:paraId="5B626850" w14:textId="202225D6" w:rsidR="00DC5801" w:rsidRPr="00764285" w:rsidRDefault="00DC5801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eigenen Lernprozess reflektieren</w:t>
            </w:r>
          </w:p>
        </w:tc>
        <w:tc>
          <w:tcPr>
            <w:tcW w:w="2693" w:type="dxa"/>
          </w:tcPr>
          <w:p w14:paraId="6948A8B7" w14:textId="7A83449C" w:rsidR="001258C8" w:rsidRPr="001258C8" w:rsidRDefault="00DC5801" w:rsidP="001258C8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Studierende </w:t>
            </w:r>
            <w:r w:rsidR="001258C8">
              <w:rPr>
                <w:color w:val="000000" w:themeColor="accent5"/>
              </w:rPr>
              <w:t>reflektieren, was sie in der Sitzung gelernt haben</w:t>
            </w:r>
          </w:p>
        </w:tc>
        <w:tc>
          <w:tcPr>
            <w:tcW w:w="4129" w:type="dxa"/>
          </w:tcPr>
          <w:p w14:paraId="3B905013" w14:textId="3120A966" w:rsidR="00F2233C" w:rsidRDefault="00F2233C" w:rsidP="00451418">
            <w:pPr>
              <w:rPr>
                <w:color w:val="000000" w:themeColor="accent5"/>
              </w:rPr>
            </w:pPr>
            <w:proofErr w:type="spellStart"/>
            <w:r>
              <w:rPr>
                <w:color w:val="000000" w:themeColor="accent5"/>
              </w:rPr>
              <w:t>One</w:t>
            </w:r>
            <w:proofErr w:type="spellEnd"/>
            <w:r>
              <w:rPr>
                <w:color w:val="000000" w:themeColor="accent5"/>
              </w:rPr>
              <w:t>-Minute-Paper</w:t>
            </w:r>
            <w:r w:rsidR="001258C8">
              <w:rPr>
                <w:color w:val="000000" w:themeColor="accent5"/>
              </w:rPr>
              <w:t>:</w:t>
            </w:r>
          </w:p>
          <w:p w14:paraId="6721E3D2" w14:textId="77777777" w:rsidR="001258C8" w:rsidRDefault="001258C8" w:rsidP="001258C8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Die Studierenden bekommen Moderationskarten ausgeteilt</w:t>
            </w:r>
          </w:p>
          <w:p w14:paraId="4D0F7B15" w14:textId="270C9C5D" w:rsidR="001258C8" w:rsidRPr="001258C8" w:rsidRDefault="001258C8" w:rsidP="001258C8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Sie </w:t>
            </w:r>
            <w:r w:rsidRPr="001258C8">
              <w:rPr>
                <w:color w:val="000000" w:themeColor="accent5"/>
              </w:rPr>
              <w:t>beantworten die Reflexionsfrage auf Moderationskarten</w:t>
            </w:r>
          </w:p>
          <w:p w14:paraId="2A5CB029" w14:textId="77777777" w:rsidR="001258C8" w:rsidRDefault="001258C8" w:rsidP="001258C8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Was sind für mich die drei wichtigsten Erkenntnisse aus der heutigen Sitzung?</w:t>
            </w:r>
          </w:p>
          <w:p w14:paraId="429B4B65" w14:textId="77777777" w:rsidR="001258C8" w:rsidRDefault="001258C8" w:rsidP="001258C8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Diese werfen sie in die leere Box</w:t>
            </w:r>
          </w:p>
          <w:p w14:paraId="237D64A6" w14:textId="5AA82BF2" w:rsidR="001258C8" w:rsidRPr="001258C8" w:rsidRDefault="001258C8" w:rsidP="001258C8">
            <w:pPr>
              <w:pStyle w:val="Listenabsatz"/>
              <w:numPr>
                <w:ilvl w:val="0"/>
                <w:numId w:val="1"/>
              </w:numPr>
              <w:ind w:left="448" w:hanging="357"/>
              <w:rPr>
                <w:color w:val="000000" w:themeColor="accent5"/>
              </w:rPr>
            </w:pPr>
            <w:r w:rsidRPr="001258C8">
              <w:rPr>
                <w:color w:val="000000" w:themeColor="accent5"/>
              </w:rPr>
              <w:t>Aufgreifen am Anfang der nächsten Sitzung als Wiederholung</w:t>
            </w:r>
            <w:r>
              <w:rPr>
                <w:color w:val="000000" w:themeColor="accent5"/>
              </w:rPr>
              <w:t>!</w:t>
            </w:r>
          </w:p>
        </w:tc>
        <w:tc>
          <w:tcPr>
            <w:tcW w:w="2214" w:type="dxa"/>
          </w:tcPr>
          <w:p w14:paraId="01CAE664" w14:textId="7E4A2D8A" w:rsidR="00F2233C" w:rsidRDefault="00DC5801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 xml:space="preserve">Moderationskarten </w:t>
            </w:r>
          </w:p>
          <w:p w14:paraId="1C8B0AED" w14:textId="1F70CBEC" w:rsidR="00DC5801" w:rsidRPr="00764285" w:rsidRDefault="00DC5801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Leere Box</w:t>
            </w:r>
          </w:p>
        </w:tc>
      </w:tr>
      <w:tr w:rsidR="007F3023" w:rsidRPr="00764285" w14:paraId="03B04864" w14:textId="77777777" w:rsidTr="007F3023">
        <w:trPr>
          <w:trHeight w:val="265"/>
        </w:trPr>
        <w:tc>
          <w:tcPr>
            <w:tcW w:w="1587" w:type="dxa"/>
          </w:tcPr>
          <w:p w14:paraId="293B2FA1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15:25 – 15:30</w:t>
            </w:r>
          </w:p>
        </w:tc>
        <w:tc>
          <w:tcPr>
            <w:tcW w:w="818" w:type="dxa"/>
          </w:tcPr>
          <w:p w14:paraId="5E9EF19A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5‘</w:t>
            </w:r>
          </w:p>
        </w:tc>
        <w:tc>
          <w:tcPr>
            <w:tcW w:w="2268" w:type="dxa"/>
          </w:tcPr>
          <w:p w14:paraId="12A7910B" w14:textId="77777777" w:rsidR="00F2233C" w:rsidRPr="00764285" w:rsidRDefault="00F2233C" w:rsidP="00451418">
            <w:pPr>
              <w:rPr>
                <w:color w:val="000000" w:themeColor="accent5"/>
              </w:rPr>
            </w:pPr>
            <w:r>
              <w:rPr>
                <w:color w:val="000000" w:themeColor="accent5"/>
              </w:rPr>
              <w:t>Lernatmosphäre</w:t>
            </w:r>
          </w:p>
        </w:tc>
        <w:tc>
          <w:tcPr>
            <w:tcW w:w="2693" w:type="dxa"/>
          </w:tcPr>
          <w:p w14:paraId="4173FC48" w14:textId="77777777" w:rsidR="00F2233C" w:rsidRPr="00105808" w:rsidRDefault="00F2233C" w:rsidP="00F2233C">
            <w:pPr>
              <w:pStyle w:val="Listenabsatz"/>
              <w:numPr>
                <w:ilvl w:val="0"/>
                <w:numId w:val="1"/>
              </w:numPr>
              <w:ind w:left="323" w:hanging="283"/>
              <w:rPr>
                <w:color w:val="000000" w:themeColor="accent5"/>
              </w:rPr>
            </w:pPr>
            <w:r w:rsidRPr="00105808">
              <w:rPr>
                <w:color w:val="000000" w:themeColor="accent5"/>
              </w:rPr>
              <w:t>Verabschieden</w:t>
            </w:r>
          </w:p>
        </w:tc>
        <w:tc>
          <w:tcPr>
            <w:tcW w:w="4129" w:type="dxa"/>
          </w:tcPr>
          <w:p w14:paraId="19A23338" w14:textId="77777777" w:rsidR="00F2233C" w:rsidRPr="00764285" w:rsidRDefault="00F2233C" w:rsidP="00451418">
            <w:pPr>
              <w:rPr>
                <w:color w:val="000000" w:themeColor="accent5"/>
              </w:rPr>
            </w:pPr>
          </w:p>
        </w:tc>
        <w:tc>
          <w:tcPr>
            <w:tcW w:w="2214" w:type="dxa"/>
          </w:tcPr>
          <w:p w14:paraId="7E93B5BE" w14:textId="77777777" w:rsidR="00F2233C" w:rsidRPr="00764285" w:rsidRDefault="00F2233C" w:rsidP="00451418">
            <w:pPr>
              <w:rPr>
                <w:color w:val="000000" w:themeColor="accent5"/>
              </w:rPr>
            </w:pPr>
          </w:p>
        </w:tc>
      </w:tr>
    </w:tbl>
    <w:p w14:paraId="1F301578" w14:textId="77777777" w:rsidR="00DE539E" w:rsidRPr="00F2233C" w:rsidRDefault="00DE539E" w:rsidP="00F2233C"/>
    <w:sectPr w:rsidR="00DE539E" w:rsidRPr="00F2233C" w:rsidSect="00331D57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0D2E" w14:textId="77777777" w:rsidR="00CD5645" w:rsidRDefault="00CD5645" w:rsidP="009D28C8">
      <w:pPr>
        <w:spacing w:after="0" w:line="240" w:lineRule="auto"/>
      </w:pPr>
      <w:r>
        <w:separator/>
      </w:r>
    </w:p>
  </w:endnote>
  <w:endnote w:type="continuationSeparator" w:id="0">
    <w:p w14:paraId="1B98FB08" w14:textId="77777777" w:rsidR="00CD5645" w:rsidRDefault="00CD5645" w:rsidP="009D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 Light" w:hAnsi="Fira Sans Light"/>
        <w:sz w:val="20"/>
        <w:szCs w:val="20"/>
      </w:rPr>
      <w:id w:val="-1266695442"/>
      <w:docPartObj>
        <w:docPartGallery w:val="Page Numbers (Bottom of Page)"/>
        <w:docPartUnique/>
      </w:docPartObj>
    </w:sdtPr>
    <w:sdtEndPr/>
    <w:sdtContent>
      <w:p w14:paraId="1146F3FA" w14:textId="77777777" w:rsidR="002B662F" w:rsidRDefault="002B662F">
        <w:pPr>
          <w:pStyle w:val="Fuzeile"/>
          <w:jc w:val="right"/>
          <w:rPr>
            <w:rFonts w:ascii="Fira Sans Light" w:hAnsi="Fira Sans Light"/>
            <w:sz w:val="20"/>
            <w:szCs w:val="20"/>
          </w:rPr>
        </w:pPr>
      </w:p>
      <w:p w14:paraId="6A0A6B00" w14:textId="77777777" w:rsidR="002B662F" w:rsidRPr="002B662F" w:rsidRDefault="000F05FA" w:rsidP="005A6BC6">
        <w:pPr>
          <w:pStyle w:val="Fuzeile"/>
          <w:rPr>
            <w:rFonts w:ascii="Fira Sans Light" w:hAnsi="Fira Sans Light"/>
            <w:sz w:val="20"/>
            <w:szCs w:val="20"/>
          </w:rPr>
        </w:pPr>
      </w:p>
    </w:sdtContent>
  </w:sdt>
  <w:p w14:paraId="2CB7CD25" w14:textId="545A197C" w:rsidR="0090180E" w:rsidRPr="00AF0CD1" w:rsidRDefault="00D243D2" w:rsidP="007F3023">
    <w:pPr>
      <w:pStyle w:val="Fuzeile"/>
      <w:tabs>
        <w:tab w:val="clear" w:pos="4513"/>
        <w:tab w:val="clear" w:pos="9026"/>
        <w:tab w:val="center" w:pos="6379"/>
      </w:tabs>
      <w:rPr>
        <w:rFonts w:ascii="Fira Sans Light" w:hAnsi="Fira Sans Light"/>
        <w:sz w:val="18"/>
        <w:szCs w:val="18"/>
      </w:rPr>
    </w:pPr>
    <w:r>
      <w:rPr>
        <w:rFonts w:ascii="Fira Sans Light" w:hAnsi="Fira Sans Light"/>
        <w:sz w:val="18"/>
        <w:szCs w:val="18"/>
      </w:rPr>
      <w:fldChar w:fldCharType="begin"/>
    </w:r>
    <w:r>
      <w:rPr>
        <w:rFonts w:ascii="Fira Sans Light" w:hAnsi="Fira Sans Light"/>
        <w:sz w:val="18"/>
        <w:szCs w:val="18"/>
      </w:rPr>
      <w:instrText xml:space="preserve"> TIME \@ "dd.MM.yyyy" </w:instrText>
    </w:r>
    <w:r>
      <w:rPr>
        <w:rFonts w:ascii="Fira Sans Light" w:hAnsi="Fira Sans Light"/>
        <w:sz w:val="18"/>
        <w:szCs w:val="18"/>
      </w:rPr>
      <w:fldChar w:fldCharType="separate"/>
    </w:r>
    <w:r w:rsidR="000F05FA">
      <w:rPr>
        <w:rFonts w:ascii="Fira Sans Light" w:hAnsi="Fira Sans Light"/>
        <w:noProof/>
        <w:sz w:val="18"/>
        <w:szCs w:val="18"/>
      </w:rPr>
      <w:t>30.06.2022</w:t>
    </w:r>
    <w:r>
      <w:rPr>
        <w:rFonts w:ascii="Fira Sans Light" w:hAnsi="Fira Sans Light"/>
        <w:sz w:val="18"/>
        <w:szCs w:val="18"/>
      </w:rPr>
      <w:fldChar w:fldCharType="end"/>
    </w:r>
    <w:r w:rsidR="005A6BC6" w:rsidRPr="00AF0CD1">
      <w:rPr>
        <w:rFonts w:ascii="Fira Sans Light" w:hAnsi="Fira Sans Light"/>
        <w:sz w:val="18"/>
        <w:szCs w:val="18"/>
      </w:rPr>
      <w:tab/>
    </w:r>
    <w:r w:rsidR="007F3023">
      <w:rPr>
        <w:rFonts w:ascii="Fira Sans Light" w:hAnsi="Fira Sans Light"/>
        <w:color w:val="000000" w:themeColor="accent5"/>
        <w:sz w:val="18"/>
        <w:szCs w:val="18"/>
      </w:rPr>
      <w:t>Katrin Bauer, Zentrum für digitales Lehren und Lernen (</w:t>
    </w:r>
    <w:proofErr w:type="spellStart"/>
    <w:r w:rsidR="007F3023">
      <w:rPr>
        <w:rFonts w:ascii="Fira Sans Light" w:hAnsi="Fira Sans Light"/>
        <w:color w:val="000000" w:themeColor="accent5"/>
        <w:sz w:val="18"/>
        <w:szCs w:val="18"/>
      </w:rPr>
      <w:t>DigiLLab</w:t>
    </w:r>
    <w:proofErr w:type="spellEnd"/>
    <w:r w:rsidR="007F3023">
      <w:rPr>
        <w:rFonts w:ascii="Fira Sans Light" w:hAnsi="Fira Sans Light"/>
        <w:color w:val="000000" w:themeColor="accent5"/>
        <w:sz w:val="18"/>
        <w:szCs w:val="18"/>
      </w:rPr>
      <w:t>), Universität Augsburg</w:t>
    </w:r>
    <w:r w:rsidR="00331D57">
      <w:rPr>
        <w:rFonts w:ascii="Fira Sans Light" w:hAnsi="Fira Sans Light"/>
        <w:sz w:val="18"/>
        <w:szCs w:val="18"/>
      </w:rPr>
      <w:tab/>
    </w:r>
    <w:r w:rsidR="00331D57">
      <w:rPr>
        <w:rFonts w:ascii="Fira Sans Light" w:hAnsi="Fira Sans Light"/>
        <w:sz w:val="18"/>
        <w:szCs w:val="18"/>
      </w:rPr>
      <w:tab/>
    </w:r>
    <w:r w:rsidR="00331D57">
      <w:rPr>
        <w:rFonts w:ascii="Fira Sans Light" w:hAnsi="Fira Sans Light"/>
        <w:sz w:val="18"/>
        <w:szCs w:val="18"/>
      </w:rPr>
      <w:tab/>
    </w:r>
    <w:r w:rsidR="00331D57">
      <w:rPr>
        <w:rFonts w:ascii="Fira Sans Light" w:hAnsi="Fira Sans Light"/>
        <w:sz w:val="18"/>
        <w:szCs w:val="18"/>
      </w:rPr>
      <w:tab/>
    </w:r>
    <w:r w:rsidR="00331D57">
      <w:rPr>
        <w:rFonts w:ascii="Fira Sans Light" w:hAnsi="Fira Sans Light"/>
        <w:sz w:val="18"/>
        <w:szCs w:val="18"/>
      </w:rPr>
      <w:tab/>
    </w:r>
    <w:r w:rsidR="005A6BC6" w:rsidRPr="00AF0CD1">
      <w:rPr>
        <w:rFonts w:ascii="Fira Sans Light" w:hAnsi="Fira Sans Light"/>
        <w:sz w:val="18"/>
        <w:szCs w:val="18"/>
      </w:rPr>
      <w:fldChar w:fldCharType="begin"/>
    </w:r>
    <w:r w:rsidR="005A6BC6" w:rsidRPr="00AF0CD1">
      <w:rPr>
        <w:rFonts w:ascii="Fira Sans Light" w:hAnsi="Fira Sans Light"/>
        <w:sz w:val="18"/>
        <w:szCs w:val="18"/>
      </w:rPr>
      <w:instrText>PAGE   \* MERGEFORMAT</w:instrText>
    </w:r>
    <w:r w:rsidR="005A6BC6" w:rsidRPr="00AF0CD1">
      <w:rPr>
        <w:rFonts w:ascii="Fira Sans Light" w:hAnsi="Fira Sans Light"/>
        <w:sz w:val="18"/>
        <w:szCs w:val="18"/>
      </w:rPr>
      <w:fldChar w:fldCharType="separate"/>
    </w:r>
    <w:r w:rsidR="005A6BC6" w:rsidRPr="00AF0CD1">
      <w:rPr>
        <w:rFonts w:ascii="Fira Sans Light" w:hAnsi="Fira Sans Light"/>
        <w:sz w:val="18"/>
        <w:szCs w:val="18"/>
      </w:rPr>
      <w:t>1</w:t>
    </w:r>
    <w:r w:rsidR="005A6BC6" w:rsidRPr="00AF0CD1">
      <w:rPr>
        <w:rFonts w:ascii="Fira Sans Light" w:hAnsi="Fira Sans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B44C" w14:textId="77777777" w:rsidR="005A6BC6" w:rsidRDefault="002511FA" w:rsidP="005A6BC6">
    <w:pPr>
      <w:pStyle w:val="Fuzeile"/>
      <w:rPr>
        <w:rFonts w:ascii="Fira Sans Light" w:hAnsi="Fira Sans Light"/>
        <w:sz w:val="20"/>
        <w:szCs w:val="20"/>
      </w:rPr>
    </w:pPr>
    <w:r>
      <w:rPr>
        <w:rFonts w:ascii="Fira Sans Light" w:hAnsi="Fira Sans Light"/>
        <w:noProof/>
        <w:color w:val="000000" w:themeColor="accent5"/>
        <w:sz w:val="18"/>
        <w:szCs w:val="18"/>
      </w:rPr>
      <w:drawing>
        <wp:anchor distT="0" distB="0" distL="114300" distR="114300" simplePos="0" relativeHeight="251660288" behindDoc="1" locked="0" layoutInCell="1" allowOverlap="1" wp14:anchorId="2E428639" wp14:editId="4923F566">
          <wp:simplePos x="0" y="0"/>
          <wp:positionH relativeFrom="page">
            <wp:posOffset>5986966</wp:posOffset>
          </wp:positionH>
          <wp:positionV relativeFrom="bottomMargin">
            <wp:posOffset>0</wp:posOffset>
          </wp:positionV>
          <wp:extent cx="4690301" cy="1004127"/>
          <wp:effectExtent l="0" t="0" r="0" b="0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301" cy="100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D57">
      <w:rPr>
        <w:rFonts w:ascii="Fira Sans Light" w:hAnsi="Fira Sans Ligh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38A28D8" wp14:editId="664D9153">
          <wp:simplePos x="0" y="0"/>
          <wp:positionH relativeFrom="column">
            <wp:posOffset>-580839</wp:posOffset>
          </wp:positionH>
          <wp:positionV relativeFrom="page">
            <wp:posOffset>6938010</wp:posOffset>
          </wp:positionV>
          <wp:extent cx="1057275" cy="440280"/>
          <wp:effectExtent l="0" t="0" r="0" b="0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4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5E4">
      <w:rPr>
        <w:noProof/>
      </w:rPr>
      <w:drawing>
        <wp:anchor distT="0" distB="0" distL="114300" distR="114300" simplePos="0" relativeHeight="251658240" behindDoc="1" locked="0" layoutInCell="1" allowOverlap="1" wp14:anchorId="48CD1975" wp14:editId="7F568474">
          <wp:simplePos x="0" y="0"/>
          <wp:positionH relativeFrom="margin">
            <wp:align>center</wp:align>
          </wp:positionH>
          <wp:positionV relativeFrom="page">
            <wp:posOffset>9829165</wp:posOffset>
          </wp:positionV>
          <wp:extent cx="6814800" cy="691200"/>
          <wp:effectExtent l="0" t="0" r="0" b="0"/>
          <wp:wrapNone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5AB91" w14:textId="77777777" w:rsidR="005A6BC6" w:rsidRPr="00AF0CD1" w:rsidRDefault="005A6BC6">
    <w:pPr>
      <w:pStyle w:val="Fuzeile"/>
      <w:rPr>
        <w:rFonts w:ascii="Fira Sans Light" w:hAnsi="Fira Sans Light"/>
        <w:color w:val="000000" w:themeColor="accent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5089" w14:textId="77777777" w:rsidR="00CD5645" w:rsidRDefault="00CD5645" w:rsidP="009D28C8">
      <w:pPr>
        <w:spacing w:after="0" w:line="240" w:lineRule="auto"/>
      </w:pPr>
      <w:r>
        <w:separator/>
      </w:r>
    </w:p>
  </w:footnote>
  <w:footnote w:type="continuationSeparator" w:id="0">
    <w:p w14:paraId="6B815943" w14:textId="77777777" w:rsidR="00CD5645" w:rsidRDefault="00CD5645" w:rsidP="009D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810D" w14:textId="77777777" w:rsidR="002B662F" w:rsidRDefault="00EC2243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01416"/>
    <w:multiLevelType w:val="hybridMultilevel"/>
    <w:tmpl w:val="7A9E8EAE"/>
    <w:lvl w:ilvl="0" w:tplc="55A07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3C"/>
    <w:rsid w:val="00052BEE"/>
    <w:rsid w:val="00055864"/>
    <w:rsid w:val="00066184"/>
    <w:rsid w:val="000B3E47"/>
    <w:rsid w:val="000C59DE"/>
    <w:rsid w:val="000F05FA"/>
    <w:rsid w:val="0011322C"/>
    <w:rsid w:val="00114BD1"/>
    <w:rsid w:val="001258C8"/>
    <w:rsid w:val="0012769C"/>
    <w:rsid w:val="001555E4"/>
    <w:rsid w:val="00171FD7"/>
    <w:rsid w:val="00172078"/>
    <w:rsid w:val="001820E9"/>
    <w:rsid w:val="001C4439"/>
    <w:rsid w:val="001E65C7"/>
    <w:rsid w:val="0022034C"/>
    <w:rsid w:val="002511FA"/>
    <w:rsid w:val="00267854"/>
    <w:rsid w:val="002A7845"/>
    <w:rsid w:val="002B20EB"/>
    <w:rsid w:val="002B662F"/>
    <w:rsid w:val="002C5592"/>
    <w:rsid w:val="00331D57"/>
    <w:rsid w:val="0033240B"/>
    <w:rsid w:val="003473DA"/>
    <w:rsid w:val="003B39C5"/>
    <w:rsid w:val="003B5E03"/>
    <w:rsid w:val="003C5042"/>
    <w:rsid w:val="003E166C"/>
    <w:rsid w:val="004427E0"/>
    <w:rsid w:val="00446849"/>
    <w:rsid w:val="0047389D"/>
    <w:rsid w:val="00502A3C"/>
    <w:rsid w:val="005241D2"/>
    <w:rsid w:val="0052488B"/>
    <w:rsid w:val="00562D4A"/>
    <w:rsid w:val="0056333A"/>
    <w:rsid w:val="005A6BC6"/>
    <w:rsid w:val="005A7688"/>
    <w:rsid w:val="00635119"/>
    <w:rsid w:val="00637D44"/>
    <w:rsid w:val="00673F30"/>
    <w:rsid w:val="00683442"/>
    <w:rsid w:val="006F4417"/>
    <w:rsid w:val="007419BC"/>
    <w:rsid w:val="00746E4E"/>
    <w:rsid w:val="007900A5"/>
    <w:rsid w:val="007D14F3"/>
    <w:rsid w:val="007F3023"/>
    <w:rsid w:val="007F54A8"/>
    <w:rsid w:val="00823DA4"/>
    <w:rsid w:val="008A43EE"/>
    <w:rsid w:val="008C6FD6"/>
    <w:rsid w:val="008D1B62"/>
    <w:rsid w:val="008D2C7B"/>
    <w:rsid w:val="008F39AE"/>
    <w:rsid w:val="0090180E"/>
    <w:rsid w:val="009158AC"/>
    <w:rsid w:val="00943295"/>
    <w:rsid w:val="0097499F"/>
    <w:rsid w:val="009975AA"/>
    <w:rsid w:val="009D28C8"/>
    <w:rsid w:val="009E1CBC"/>
    <w:rsid w:val="009F1B4D"/>
    <w:rsid w:val="00A65FB6"/>
    <w:rsid w:val="00A805DE"/>
    <w:rsid w:val="00A82136"/>
    <w:rsid w:val="00A86AD7"/>
    <w:rsid w:val="00AE4CEF"/>
    <w:rsid w:val="00AF0CD1"/>
    <w:rsid w:val="00AF6E05"/>
    <w:rsid w:val="00B014CC"/>
    <w:rsid w:val="00B269C0"/>
    <w:rsid w:val="00B57195"/>
    <w:rsid w:val="00B872F1"/>
    <w:rsid w:val="00B96955"/>
    <w:rsid w:val="00BB0415"/>
    <w:rsid w:val="00C93FAD"/>
    <w:rsid w:val="00CD5645"/>
    <w:rsid w:val="00D20670"/>
    <w:rsid w:val="00D243D2"/>
    <w:rsid w:val="00D4556E"/>
    <w:rsid w:val="00DB2E57"/>
    <w:rsid w:val="00DB7A95"/>
    <w:rsid w:val="00DC5801"/>
    <w:rsid w:val="00DE539E"/>
    <w:rsid w:val="00DF6BE4"/>
    <w:rsid w:val="00E13C82"/>
    <w:rsid w:val="00E30FBC"/>
    <w:rsid w:val="00E4128A"/>
    <w:rsid w:val="00E80D65"/>
    <w:rsid w:val="00E93804"/>
    <w:rsid w:val="00EC0BB7"/>
    <w:rsid w:val="00EC2243"/>
    <w:rsid w:val="00F2233C"/>
    <w:rsid w:val="00F27E6E"/>
    <w:rsid w:val="00F82C2C"/>
    <w:rsid w:val="00F839D1"/>
    <w:rsid w:val="00FA3B10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E9BE8"/>
  <w15:chartTrackingRefBased/>
  <w15:docId w15:val="{EA0E48D7-1BAF-4074-9382-E6B47CC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33C"/>
  </w:style>
  <w:style w:type="paragraph" w:styleId="berschrift1">
    <w:name w:val="heading 1"/>
    <w:aliases w:val="Überschrift 1 Mittelblau"/>
    <w:basedOn w:val="Standard"/>
    <w:link w:val="berschrift1Zchn"/>
    <w:uiPriority w:val="9"/>
    <w:rsid w:val="00DF6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89C1" w:themeColor="accent2"/>
      <w:sz w:val="44"/>
      <w:szCs w:val="32"/>
    </w:rPr>
  </w:style>
  <w:style w:type="paragraph" w:styleId="berschrift2">
    <w:name w:val="heading 2"/>
    <w:aliases w:val="Unterüberschrift"/>
    <w:basedOn w:val="berschrift4"/>
    <w:next w:val="Standard"/>
    <w:link w:val="berschrift2Zchn"/>
    <w:uiPriority w:val="9"/>
    <w:unhideWhenUsed/>
    <w:rsid w:val="0052488B"/>
    <w:pPr>
      <w:outlineLvl w:val="1"/>
    </w:pPr>
    <w:rPr>
      <w:rFonts w:ascii="Fira Sans" w:hAnsi="Fira Sans"/>
      <w:i/>
      <w:lang w:val="en-GB"/>
    </w:rPr>
  </w:style>
  <w:style w:type="paragraph" w:styleId="berschrift3">
    <w:name w:val="heading 3"/>
    <w:aliases w:val="Überschrift 1 Schwarz auf Weiss - Titel"/>
    <w:basedOn w:val="berschrift1"/>
    <w:next w:val="berschrift1"/>
    <w:link w:val="berschrift3Zchn"/>
    <w:uiPriority w:val="9"/>
    <w:unhideWhenUsed/>
    <w:rsid w:val="008D2C7B"/>
    <w:pPr>
      <w:spacing w:before="40"/>
      <w:outlineLvl w:val="2"/>
    </w:pPr>
    <w:rPr>
      <w:color w:val="000000" w:themeColor="accent5"/>
      <w:szCs w:val="24"/>
    </w:rPr>
  </w:style>
  <w:style w:type="paragraph" w:styleId="berschrift4">
    <w:name w:val="heading 4"/>
    <w:link w:val="berschrift4Zchn"/>
    <w:uiPriority w:val="9"/>
    <w:unhideWhenUsed/>
    <w:rsid w:val="00524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accent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C8"/>
  </w:style>
  <w:style w:type="paragraph" w:styleId="Fuzeile">
    <w:name w:val="footer"/>
    <w:basedOn w:val="Standard"/>
    <w:link w:val="FuzeileZchn"/>
    <w:uiPriority w:val="99"/>
    <w:unhideWhenUsed/>
    <w:rsid w:val="009D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C8"/>
  </w:style>
  <w:style w:type="character" w:styleId="Platzhaltertext">
    <w:name w:val="Placeholder Text"/>
    <w:basedOn w:val="Absatz-Standardschriftart"/>
    <w:uiPriority w:val="99"/>
    <w:semiHidden/>
    <w:rsid w:val="005A6BC6"/>
    <w:rPr>
      <w:color w:val="808080"/>
    </w:rPr>
  </w:style>
  <w:style w:type="character" w:customStyle="1" w:styleId="berschrift1Zchn">
    <w:name w:val="Überschrift 1 Zchn"/>
    <w:aliases w:val="Überschrift 1 Mittelblau Zchn"/>
    <w:basedOn w:val="Absatz-Standardschriftart"/>
    <w:link w:val="berschrift1"/>
    <w:uiPriority w:val="9"/>
    <w:rsid w:val="00DF6BE4"/>
    <w:rPr>
      <w:rFonts w:asciiTheme="majorHAnsi" w:eastAsiaTheme="majorEastAsia" w:hAnsiTheme="majorHAnsi" w:cstheme="majorBidi"/>
      <w:color w:val="0289C1" w:themeColor="accent2"/>
      <w:sz w:val="44"/>
      <w:szCs w:val="32"/>
    </w:rPr>
  </w:style>
  <w:style w:type="paragraph" w:styleId="KeinLeerraum">
    <w:name w:val="No Spacing"/>
    <w:uiPriority w:val="1"/>
    <w:rsid w:val="00BB0415"/>
    <w:pPr>
      <w:spacing w:after="0" w:line="240" w:lineRule="auto"/>
    </w:p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52488B"/>
    <w:rPr>
      <w:rFonts w:ascii="Fira Sans" w:eastAsiaTheme="majorEastAsia" w:hAnsi="Fira Sans" w:cstheme="majorBidi"/>
      <w:iCs/>
      <w:color w:val="000000" w:themeColor="accent5"/>
      <w:lang w:val="en-GB"/>
    </w:rPr>
  </w:style>
  <w:style w:type="character" w:customStyle="1" w:styleId="berschrift3Zchn">
    <w:name w:val="Überschrift 3 Zchn"/>
    <w:aliases w:val="Überschrift 1 Schwarz auf Weiss - Titel Zchn"/>
    <w:basedOn w:val="Absatz-Standardschriftart"/>
    <w:link w:val="berschrift3"/>
    <w:uiPriority w:val="9"/>
    <w:rsid w:val="00DF6BE4"/>
    <w:rPr>
      <w:rFonts w:asciiTheme="majorHAnsi" w:eastAsiaTheme="majorEastAsia" w:hAnsiTheme="majorHAnsi" w:cstheme="majorBidi"/>
      <w:color w:val="000000" w:themeColor="accent5"/>
      <w:sz w:val="44"/>
      <w:szCs w:val="24"/>
    </w:rPr>
  </w:style>
  <w:style w:type="paragraph" w:customStyle="1" w:styleId="berschrift2Mittelblau">
    <w:name w:val="Überschrift 2 Mittelblau"/>
    <w:basedOn w:val="berschrift2"/>
    <w:link w:val="berschrift2MittelblauZchn"/>
    <w:qFormat/>
    <w:rsid w:val="00E80D65"/>
    <w:pPr>
      <w:spacing w:before="0" w:after="120"/>
    </w:pPr>
    <w:rPr>
      <w:rFonts w:asciiTheme="majorHAnsi" w:hAnsiTheme="majorHAnsi"/>
      <w:i w:val="0"/>
      <w:color w:val="0289C1" w:themeColor="accent2"/>
      <w:sz w:val="36"/>
      <w:lang w:val="de-DE"/>
    </w:rPr>
  </w:style>
  <w:style w:type="paragraph" w:customStyle="1" w:styleId="berschrift1MagentaaufWeiss-Titel">
    <w:name w:val="Überschrift 1 Magenta auf Weiss - Titel"/>
    <w:basedOn w:val="berschrift1"/>
    <w:link w:val="berschrift1MagentaaufWeiss-TitelZchn"/>
    <w:qFormat/>
    <w:rsid w:val="00E80D65"/>
    <w:pPr>
      <w:spacing w:before="0" w:after="240"/>
    </w:pPr>
    <w:rPr>
      <w:color w:val="C50561" w:themeColor="accent4"/>
      <w:lang w:val="en-GB"/>
    </w:rPr>
  </w:style>
  <w:style w:type="character" w:customStyle="1" w:styleId="berschrift2MittelblauZchn">
    <w:name w:val="Überschrift 2 Mittelblau Zchn"/>
    <w:basedOn w:val="berschrift2Zchn"/>
    <w:link w:val="berschrift2Mittelblau"/>
    <w:rsid w:val="00E80D65"/>
    <w:rPr>
      <w:rFonts w:asciiTheme="majorHAnsi" w:eastAsiaTheme="majorEastAsia" w:hAnsiTheme="majorHAnsi" w:cstheme="majorBidi"/>
      <w:iCs/>
      <w:color w:val="0289C1" w:themeColor="accent2"/>
      <w:sz w:val="36"/>
      <w:lang w:val="en-GB"/>
    </w:rPr>
  </w:style>
  <w:style w:type="character" w:customStyle="1" w:styleId="berschrift1MagentaaufWeiss-TitelZchn">
    <w:name w:val="Überschrift 1 Magenta auf Weiss - Titel Zchn"/>
    <w:basedOn w:val="Absatz-Standardschriftart"/>
    <w:link w:val="berschrift1MagentaaufWeiss-Titel"/>
    <w:rsid w:val="00E80D65"/>
    <w:rPr>
      <w:rFonts w:asciiTheme="majorHAnsi" w:eastAsiaTheme="majorEastAsia" w:hAnsiTheme="majorHAnsi" w:cstheme="majorBidi"/>
      <w:color w:val="C50561" w:themeColor="accent4"/>
      <w:sz w:val="44"/>
      <w:szCs w:val="32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488B"/>
    <w:rPr>
      <w:rFonts w:asciiTheme="majorHAnsi" w:eastAsiaTheme="majorEastAsia" w:hAnsiTheme="majorHAnsi" w:cstheme="majorBidi"/>
      <w:iCs/>
      <w:color w:val="000000" w:themeColor="accent5"/>
    </w:rPr>
  </w:style>
  <w:style w:type="paragraph" w:customStyle="1" w:styleId="berschrift2MagentaaufWeiss">
    <w:name w:val="Überschrift 2 Magenta auf Weiss"/>
    <w:basedOn w:val="berschrift2"/>
    <w:link w:val="berschrift2MagentaaufWeissZchn"/>
    <w:qFormat/>
    <w:rsid w:val="00E80D65"/>
    <w:pPr>
      <w:spacing w:before="0" w:after="120"/>
    </w:pPr>
    <w:rPr>
      <w:rFonts w:asciiTheme="majorHAnsi" w:hAnsiTheme="majorHAnsi"/>
      <w:i w:val="0"/>
      <w:color w:val="C50561" w:themeColor="accent4"/>
      <w:sz w:val="36"/>
    </w:rPr>
  </w:style>
  <w:style w:type="paragraph" w:customStyle="1" w:styleId="berschrift3Magenta">
    <w:name w:val="Überschrift 3 Magenta"/>
    <w:basedOn w:val="berschrift3"/>
    <w:link w:val="berschrift3MagentaZchn"/>
    <w:qFormat/>
    <w:rsid w:val="00E80D65"/>
    <w:pPr>
      <w:spacing w:before="0" w:after="120"/>
    </w:pPr>
    <w:rPr>
      <w:color w:val="C50561" w:themeColor="accent4"/>
      <w:sz w:val="36"/>
      <w:szCs w:val="44"/>
    </w:rPr>
  </w:style>
  <w:style w:type="character" w:customStyle="1" w:styleId="berschrift2MagentaaufWeissZchn">
    <w:name w:val="Überschrift 2 Magenta auf Weiss Zchn"/>
    <w:basedOn w:val="Absatz-Standardschriftart"/>
    <w:link w:val="berschrift2MagentaaufWeiss"/>
    <w:rsid w:val="00E80D65"/>
    <w:rPr>
      <w:rFonts w:asciiTheme="majorHAnsi" w:eastAsiaTheme="majorEastAsia" w:hAnsiTheme="majorHAnsi" w:cstheme="majorBidi"/>
      <w:iCs/>
      <w:color w:val="C50561" w:themeColor="accent4"/>
      <w:sz w:val="36"/>
      <w:lang w:val="en-GB"/>
    </w:rPr>
  </w:style>
  <w:style w:type="paragraph" w:customStyle="1" w:styleId="berschrift3Mittelblau">
    <w:name w:val="Überschrift 3 Mittelblau"/>
    <w:basedOn w:val="berschrift3"/>
    <w:link w:val="berschrift3MittelblauZchn"/>
    <w:qFormat/>
    <w:rsid w:val="00E80D65"/>
    <w:pPr>
      <w:spacing w:before="0" w:after="120"/>
    </w:pPr>
    <w:rPr>
      <w:color w:val="0289C1" w:themeColor="accent2"/>
      <w:sz w:val="36"/>
    </w:rPr>
  </w:style>
  <w:style w:type="character" w:customStyle="1" w:styleId="berschrift3MagentaZchn">
    <w:name w:val="Überschrift 3 Magenta Zchn"/>
    <w:basedOn w:val="berschrift2Zchn"/>
    <w:link w:val="berschrift3Magenta"/>
    <w:rsid w:val="00E80D65"/>
    <w:rPr>
      <w:rFonts w:asciiTheme="majorHAnsi" w:eastAsiaTheme="majorEastAsia" w:hAnsiTheme="majorHAnsi" w:cstheme="majorBidi"/>
      <w:iCs w:val="0"/>
      <w:color w:val="C50561" w:themeColor="accent4"/>
      <w:sz w:val="36"/>
      <w:szCs w:val="44"/>
      <w:lang w:val="en-GB"/>
    </w:rPr>
  </w:style>
  <w:style w:type="paragraph" w:customStyle="1" w:styleId="berschrift1Schwarz">
    <w:name w:val="Überschrift 1 Schwarz"/>
    <w:basedOn w:val="berschrift1"/>
    <w:link w:val="berschrift1SchwarzZchn"/>
    <w:qFormat/>
    <w:rsid w:val="00E80D65"/>
    <w:pPr>
      <w:spacing w:before="0" w:after="240"/>
    </w:pPr>
    <w:rPr>
      <w:color w:val="000000" w:themeColor="accent5"/>
    </w:rPr>
  </w:style>
  <w:style w:type="character" w:customStyle="1" w:styleId="berschrift3MittelblauZchn">
    <w:name w:val="Überschrift 3 Mittelblau Zchn"/>
    <w:basedOn w:val="berschrift2Zchn"/>
    <w:link w:val="berschrift3Mittelblau"/>
    <w:rsid w:val="00E80D65"/>
    <w:rPr>
      <w:rFonts w:asciiTheme="majorHAnsi" w:eastAsiaTheme="majorEastAsia" w:hAnsiTheme="majorHAnsi" w:cstheme="majorBidi"/>
      <w:iCs w:val="0"/>
      <w:color w:val="0289C1" w:themeColor="accent2"/>
      <w:sz w:val="36"/>
      <w:szCs w:val="24"/>
      <w:lang w:val="en-GB"/>
    </w:rPr>
  </w:style>
  <w:style w:type="paragraph" w:customStyle="1" w:styleId="berschrift2Schwarz">
    <w:name w:val="Überschrift 2 Schwarz"/>
    <w:basedOn w:val="berschrift2"/>
    <w:link w:val="berschrift2SchwarzZchn"/>
    <w:qFormat/>
    <w:rsid w:val="00E80D65"/>
    <w:pPr>
      <w:spacing w:before="0" w:after="120"/>
    </w:pPr>
    <w:rPr>
      <w:rFonts w:asciiTheme="majorHAnsi" w:hAnsiTheme="majorHAnsi"/>
      <w:i w:val="0"/>
      <w:sz w:val="36"/>
    </w:rPr>
  </w:style>
  <w:style w:type="character" w:customStyle="1" w:styleId="berschrift1SchwarzZchn">
    <w:name w:val="Überschrift 1 Schwarz Zchn"/>
    <w:basedOn w:val="berschrift2Zchn"/>
    <w:link w:val="berschrift1Schwarz"/>
    <w:rsid w:val="00E80D65"/>
    <w:rPr>
      <w:rFonts w:asciiTheme="majorHAnsi" w:eastAsiaTheme="majorEastAsia" w:hAnsiTheme="majorHAnsi" w:cstheme="majorBidi"/>
      <w:iCs w:val="0"/>
      <w:color w:val="000000" w:themeColor="accent5"/>
      <w:sz w:val="44"/>
      <w:szCs w:val="32"/>
      <w:lang w:val="en-GB"/>
    </w:rPr>
  </w:style>
  <w:style w:type="paragraph" w:customStyle="1" w:styleId="berschrift3Schwarz">
    <w:name w:val="Überschrift 3 Schwarz"/>
    <w:basedOn w:val="berschrift3"/>
    <w:link w:val="berschrift3SchwarzZchn"/>
    <w:qFormat/>
    <w:rsid w:val="00E80D65"/>
    <w:pPr>
      <w:spacing w:before="0" w:after="120"/>
    </w:pPr>
    <w:rPr>
      <w:sz w:val="36"/>
    </w:rPr>
  </w:style>
  <w:style w:type="character" w:customStyle="1" w:styleId="berschrift2SchwarzZchn">
    <w:name w:val="Überschrift 2 Schwarz Zchn"/>
    <w:basedOn w:val="berschrift2Zchn"/>
    <w:link w:val="berschrift2Schwarz"/>
    <w:rsid w:val="00E80D65"/>
    <w:rPr>
      <w:rFonts w:asciiTheme="majorHAnsi" w:eastAsiaTheme="majorEastAsia" w:hAnsiTheme="majorHAnsi" w:cstheme="majorBidi"/>
      <w:iCs/>
      <w:color w:val="000000" w:themeColor="accent5"/>
      <w:sz w:val="36"/>
      <w:lang w:val="en-GB"/>
    </w:rPr>
  </w:style>
  <w:style w:type="paragraph" w:customStyle="1" w:styleId="Unter-berschriftSchwarz">
    <w:name w:val="Unter-Überschrift Schwarz"/>
    <w:basedOn w:val="Textkrper"/>
    <w:link w:val="Unter-berschriftSchwarzZchn"/>
    <w:qFormat/>
    <w:rsid w:val="00E80D65"/>
    <w:pPr>
      <w:spacing w:after="0"/>
    </w:pPr>
    <w:rPr>
      <w:rFonts w:ascii="Fira Sans" w:hAnsi="Fira Sans"/>
      <w:caps/>
      <w:color w:val="000000" w:themeColor="accent5"/>
    </w:rPr>
  </w:style>
  <w:style w:type="character" w:customStyle="1" w:styleId="berschrift3SchwarzZchn">
    <w:name w:val="Überschrift 3 Schwarz Zchn"/>
    <w:basedOn w:val="berschrift2SchwarzZchn"/>
    <w:link w:val="berschrift3Schwarz"/>
    <w:rsid w:val="00E80D65"/>
    <w:rPr>
      <w:rFonts w:asciiTheme="majorHAnsi" w:eastAsiaTheme="majorEastAsia" w:hAnsiTheme="majorHAnsi" w:cstheme="majorBidi"/>
      <w:iCs w:val="0"/>
      <w:color w:val="000000" w:themeColor="accent5"/>
      <w:sz w:val="36"/>
      <w:szCs w:val="24"/>
      <w:lang w:val="en-GB"/>
    </w:rPr>
  </w:style>
  <w:style w:type="character" w:customStyle="1" w:styleId="Unter-berschriftSchwarzZchn">
    <w:name w:val="Unter-Überschrift Schwarz Zchn"/>
    <w:basedOn w:val="berschrift2Zchn"/>
    <w:link w:val="Unter-berschriftSchwarz"/>
    <w:rsid w:val="00E80D65"/>
    <w:rPr>
      <w:rFonts w:ascii="Fira Sans" w:eastAsiaTheme="majorEastAsia" w:hAnsi="Fira Sans" w:cstheme="majorBidi"/>
      <w:iCs w:val="0"/>
      <w:caps/>
      <w:color w:val="000000" w:themeColor="accent5"/>
      <w:lang w:val="en-GB"/>
    </w:rPr>
  </w:style>
  <w:style w:type="paragraph" w:customStyle="1" w:styleId="berschrift1MittelblauaufWeiss">
    <w:name w:val="Überschrift 1 Mittelblau auf Weiss"/>
    <w:basedOn w:val="berschrift1"/>
    <w:link w:val="berschrift1MittelblauaufWeissZchn"/>
    <w:qFormat/>
    <w:rsid w:val="00E80D65"/>
    <w:pPr>
      <w:spacing w:before="0" w:after="24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80D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0D65"/>
  </w:style>
  <w:style w:type="paragraph" w:customStyle="1" w:styleId="Unter-berschriftIndigo">
    <w:name w:val="Unter-Überschrift Indigo"/>
    <w:basedOn w:val="Textkrper"/>
    <w:link w:val="Unter-berschriftIndigoZchn"/>
    <w:qFormat/>
    <w:rsid w:val="00E80D65"/>
    <w:pPr>
      <w:spacing w:after="0"/>
    </w:pPr>
    <w:rPr>
      <w:caps/>
      <w:color w:val="0F2B57" w:themeColor="accent1"/>
    </w:rPr>
  </w:style>
  <w:style w:type="character" w:customStyle="1" w:styleId="berschrift1MittelblauaufWeissZchn">
    <w:name w:val="Überschrift 1 Mittelblau auf Weiss Zchn"/>
    <w:basedOn w:val="Unter-berschriftSchwarzZchn"/>
    <w:link w:val="berschrift1MittelblauaufWeiss"/>
    <w:rsid w:val="00E80D65"/>
    <w:rPr>
      <w:rFonts w:asciiTheme="majorHAnsi" w:eastAsiaTheme="majorEastAsia" w:hAnsiTheme="majorHAnsi" w:cstheme="majorBidi"/>
      <w:iCs w:val="0"/>
      <w:caps w:val="0"/>
      <w:color w:val="0289C1" w:themeColor="accent2"/>
      <w:sz w:val="44"/>
      <w:szCs w:val="32"/>
      <w:lang w:val="en-GB"/>
    </w:rPr>
  </w:style>
  <w:style w:type="character" w:customStyle="1" w:styleId="Unter-berschriftIndigoZchn">
    <w:name w:val="Unter-Überschrift Indigo Zchn"/>
    <w:basedOn w:val="berschrift1MittelblauaufWeissZchn"/>
    <w:link w:val="Unter-berschriftIndigo"/>
    <w:rsid w:val="00E80D65"/>
    <w:rPr>
      <w:rFonts w:asciiTheme="majorHAnsi" w:eastAsiaTheme="majorEastAsia" w:hAnsiTheme="majorHAnsi" w:cstheme="majorBidi"/>
      <w:iCs w:val="0"/>
      <w:caps/>
      <w:color w:val="0F2B57" w:themeColor="accent1"/>
      <w:sz w:val="44"/>
      <w:szCs w:val="32"/>
      <w:lang w:val="en-GB"/>
    </w:rPr>
  </w:style>
  <w:style w:type="table" w:styleId="Listentabelle6farbigAkzent2">
    <w:name w:val="List Table 6 Colorful Accent 2"/>
    <w:basedOn w:val="NormaleTabelle"/>
    <w:uiPriority w:val="51"/>
    <w:rsid w:val="00F2233C"/>
    <w:pPr>
      <w:spacing w:after="0" w:line="240" w:lineRule="auto"/>
    </w:pPr>
    <w:rPr>
      <w:color w:val="016690" w:themeColor="accent2" w:themeShade="BF"/>
    </w:rPr>
    <w:tblPr>
      <w:tblStyleRowBandSize w:val="1"/>
      <w:tblStyleColBandSize w:val="1"/>
      <w:tblBorders>
        <w:top w:val="single" w:sz="4" w:space="0" w:color="0289C1" w:themeColor="accent2"/>
        <w:bottom w:val="single" w:sz="4" w:space="0" w:color="0289C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289C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289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CFE" w:themeFill="accent2" w:themeFillTint="33"/>
      </w:tcPr>
    </w:tblStylePr>
    <w:tblStylePr w:type="band1Horz">
      <w:tblPr/>
      <w:tcPr>
        <w:shd w:val="clear" w:color="auto" w:fill="C0ECFE" w:themeFill="accent2" w:themeFillTint="33"/>
      </w:tcPr>
    </w:tblStylePr>
  </w:style>
  <w:style w:type="paragraph" w:styleId="Listenabsatz">
    <w:name w:val="List Paragraph"/>
    <w:basedOn w:val="Standard"/>
    <w:uiPriority w:val="34"/>
    <w:rsid w:val="00F2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ekatr\Documents\Benutzerdefinierte%20Office-Vorlagen\220405_QUADIS_DOTX_Vorlage_Farbe_QUER.dotx" TargetMode="External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rgbClr val="0F2B57"/>
      </a:dk1>
      <a:lt1>
        <a:sysClr val="window" lastClr="FFFFFF"/>
      </a:lt1>
      <a:dk2>
        <a:srgbClr val="0F2B57"/>
      </a:dk2>
      <a:lt2>
        <a:srgbClr val="FFFFFF"/>
      </a:lt2>
      <a:accent1>
        <a:srgbClr val="0F2B57"/>
      </a:accent1>
      <a:accent2>
        <a:srgbClr val="0289C1"/>
      </a:accent2>
      <a:accent3>
        <a:srgbClr val="71BDEA"/>
      </a:accent3>
      <a:accent4>
        <a:srgbClr val="C50561"/>
      </a:accent4>
      <a:accent5>
        <a:srgbClr val="000000"/>
      </a:accent5>
      <a:accent6>
        <a:srgbClr val="FFFFFF"/>
      </a:accent6>
      <a:hlink>
        <a:srgbClr val="0F2B57"/>
      </a:hlink>
      <a:folHlink>
        <a:srgbClr val="C50561"/>
      </a:folHlink>
    </a:clrScheme>
    <a:fontScheme name="QUADIS_Schrift_Fira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11ED-B018-4FB3-A67E-75A3E59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220405_QUADIS_DOTX_Vorlage_Farbe_QUER.dotx</Template>
  <TotalTime>0</TotalTime>
  <Pages>3</Pages>
  <Words>513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BLS Aktivierende Methoden für die digital gestätzte Lehre Modul 4 Beispiel Lehrveranstaltungsplanung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BLS Aktivierende Methoden für die digital gestützte Lehre Modul 4 Beispiel Lehrveranstaltungsplanung</dc:title>
  <dc:subject/>
  <dc:creator>Katrin Bauer</dc:creator>
  <cp:keywords>aktivierende Methoden; Lehrveranstaltungsplanung; Beispielveranstaltung; digital gestützte Lehre; BLS; QUADIS</cp:keywords>
  <dc:description/>
  <cp:lastModifiedBy>Katrin Bauer</cp:lastModifiedBy>
  <cp:revision>6</cp:revision>
  <dcterms:created xsi:type="dcterms:W3CDTF">2022-05-18T07:37:00Z</dcterms:created>
  <dcterms:modified xsi:type="dcterms:W3CDTF">2022-06-30T13:04:00Z</dcterms:modified>
</cp:coreProperties>
</file>